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45" w:rsidRPr="001A4345" w:rsidRDefault="001A4345" w:rsidP="001A4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345" w:rsidRPr="001A4345" w:rsidRDefault="001A4345" w:rsidP="001A43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A4345" w:rsidRPr="001A4345" w:rsidRDefault="001A4345" w:rsidP="001A4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A4345" w:rsidRPr="001A4345" w:rsidRDefault="001A4345" w:rsidP="001A4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1A4345" w:rsidRPr="001A4345" w:rsidRDefault="001A4345" w:rsidP="001A43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АДМИНИСТРАЦИЯ КАРЛУКСКОГО</w:t>
      </w:r>
    </w:p>
    <w:p w:rsidR="001A4345" w:rsidRPr="001A4345" w:rsidRDefault="001A4345" w:rsidP="001A43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4345" w:rsidRPr="001A4345" w:rsidRDefault="001A4345" w:rsidP="001A43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A4345" w:rsidRPr="001A4345" w:rsidRDefault="001A4345" w:rsidP="001A434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A43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345" w:rsidRPr="001A4345" w:rsidRDefault="001A4345" w:rsidP="001A434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4345" w:rsidRPr="001A4345" w:rsidRDefault="001A4345" w:rsidP="001A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09.01.2017</w:t>
      </w:r>
      <w:r w:rsidRPr="001A43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4345">
        <w:rPr>
          <w:rFonts w:ascii="Times New Roman" w:hAnsi="Times New Roman" w:cs="Times New Roman"/>
          <w:b/>
          <w:sz w:val="28"/>
          <w:szCs w:val="28"/>
        </w:rPr>
        <w:t xml:space="preserve">   с. Карлук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4345">
        <w:rPr>
          <w:rFonts w:ascii="Times New Roman" w:hAnsi="Times New Roman" w:cs="Times New Roman"/>
          <w:b/>
          <w:sz w:val="28"/>
          <w:szCs w:val="28"/>
        </w:rPr>
        <w:t>.</w:t>
      </w:r>
    </w:p>
    <w:p w:rsidR="001A4345" w:rsidRPr="001A4345" w:rsidRDefault="001A4345" w:rsidP="001A4345">
      <w:pPr>
        <w:rPr>
          <w:rFonts w:ascii="Times New Roman" w:hAnsi="Times New Roman" w:cs="Times New Roman"/>
          <w:sz w:val="28"/>
          <w:szCs w:val="28"/>
        </w:rPr>
      </w:pPr>
    </w:p>
    <w:p w:rsidR="001A4345" w:rsidRDefault="001A4345" w:rsidP="00BA2B77">
      <w:pPr>
        <w:pStyle w:val="a3"/>
        <w:jc w:val="center"/>
        <w:rPr>
          <w:rStyle w:val="FontStyle36"/>
          <w:b w:val="0"/>
          <w:bCs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1A4345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б утверждении </w:t>
      </w:r>
      <w:r w:rsidRPr="001A4345">
        <w:rPr>
          <w:rStyle w:val="FontStyle39"/>
          <w:b w:val="0"/>
          <w:bCs/>
          <w:i/>
          <w:sz w:val="28"/>
          <w:szCs w:val="28"/>
        </w:rPr>
        <w:t>Муниципальной целевой программы</w:t>
      </w:r>
      <w:r w:rsidRPr="001A4345">
        <w:rPr>
          <w:rFonts w:ascii="Times New Roman" w:hAnsi="Times New Roman"/>
          <w:b/>
          <w:i/>
          <w:sz w:val="28"/>
          <w:szCs w:val="28"/>
        </w:rPr>
        <w:t xml:space="preserve">  «</w:t>
      </w:r>
      <w:r w:rsidR="00B82A88">
        <w:rPr>
          <w:rFonts w:ascii="Times New Roman" w:hAnsi="Times New Roman"/>
          <w:sz w:val="28"/>
          <w:szCs w:val="28"/>
        </w:rPr>
        <w:t xml:space="preserve">По реализации </w:t>
      </w:r>
      <w:r w:rsidR="00B82A88">
        <w:rPr>
          <w:rStyle w:val="FontStyle36"/>
          <w:b w:val="0"/>
          <w:bCs/>
          <w:i/>
          <w:sz w:val="28"/>
          <w:szCs w:val="28"/>
        </w:rPr>
        <w:t>мероприятий</w:t>
      </w:r>
      <w:r w:rsidRPr="001A4345">
        <w:rPr>
          <w:rStyle w:val="FontStyle36"/>
          <w:b w:val="0"/>
          <w:bCs/>
          <w:i/>
          <w:sz w:val="28"/>
          <w:szCs w:val="28"/>
        </w:rPr>
        <w:t xml:space="preserve">  по строительству</w:t>
      </w:r>
      <w:r w:rsidR="00B82A88">
        <w:rPr>
          <w:rStyle w:val="FontStyle36"/>
          <w:b w:val="0"/>
          <w:bCs/>
          <w:i/>
          <w:sz w:val="28"/>
          <w:szCs w:val="28"/>
        </w:rPr>
        <w:t xml:space="preserve">,  </w:t>
      </w:r>
      <w:r w:rsidRPr="001A4345">
        <w:rPr>
          <w:rStyle w:val="FontStyle36"/>
          <w:b w:val="0"/>
          <w:bCs/>
          <w:i/>
          <w:sz w:val="28"/>
          <w:szCs w:val="28"/>
        </w:rPr>
        <w:t xml:space="preserve">реконструкции </w:t>
      </w:r>
      <w:r w:rsidR="00B82A88">
        <w:rPr>
          <w:rStyle w:val="FontStyle36"/>
          <w:b w:val="0"/>
          <w:bCs/>
          <w:i/>
          <w:sz w:val="28"/>
          <w:szCs w:val="28"/>
        </w:rPr>
        <w:t xml:space="preserve"> и модернизации </w:t>
      </w:r>
      <w:r w:rsidRPr="001A4345">
        <w:rPr>
          <w:rStyle w:val="FontStyle36"/>
          <w:b w:val="0"/>
          <w:bCs/>
          <w:i/>
          <w:sz w:val="28"/>
          <w:szCs w:val="28"/>
        </w:rPr>
        <w:t>объектов водоснабжения и водоотведения Карлукского   сельского поселения Качугского района,</w:t>
      </w:r>
    </w:p>
    <w:p w:rsidR="001A4345" w:rsidRDefault="001A4345" w:rsidP="00BA2B77">
      <w:pPr>
        <w:pStyle w:val="a3"/>
        <w:jc w:val="center"/>
      </w:pPr>
      <w:r w:rsidRPr="001A4345">
        <w:rPr>
          <w:rStyle w:val="FontStyle36"/>
          <w:b w:val="0"/>
          <w:bCs/>
          <w:i/>
          <w:sz w:val="28"/>
          <w:szCs w:val="28"/>
        </w:rPr>
        <w:t>Иркутской области на 2017 год</w:t>
      </w:r>
      <w:r>
        <w:rPr>
          <w:rFonts w:ascii="Times New Roman" w:hAnsi="Times New Roman"/>
          <w:sz w:val="28"/>
          <w:szCs w:val="28"/>
        </w:rPr>
        <w:t>»»</w:t>
      </w:r>
    </w:p>
    <w:p w:rsidR="001A4345" w:rsidRPr="001A4345" w:rsidRDefault="001A4345" w:rsidP="001A43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4345" w:rsidRDefault="001A4345" w:rsidP="00BA2B77">
      <w:pPr>
        <w:pStyle w:val="a3"/>
        <w:jc w:val="both"/>
        <w:rPr>
          <w:rStyle w:val="FontStyle36"/>
          <w:b w:val="0"/>
          <w:bCs/>
          <w:sz w:val="28"/>
          <w:szCs w:val="28"/>
        </w:rPr>
      </w:pPr>
      <w:r w:rsidRPr="001A43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Style w:val="FontStyle36"/>
          <w:b w:val="0"/>
          <w:bCs/>
          <w:sz w:val="28"/>
          <w:szCs w:val="28"/>
        </w:rPr>
        <w:t xml:space="preserve">Федеральный закон от 06.10.2003г. №131-ФЗ «Об общих принципах организации местного самоуправления в Российской Федерации». </w:t>
      </w:r>
    </w:p>
    <w:p w:rsidR="001A4345" w:rsidRDefault="001A4345" w:rsidP="00BA2B77">
      <w:pPr>
        <w:pStyle w:val="a3"/>
        <w:jc w:val="both"/>
        <w:rPr>
          <w:rStyle w:val="FontStyle36"/>
          <w:b w:val="0"/>
          <w:bCs/>
          <w:sz w:val="28"/>
          <w:szCs w:val="28"/>
        </w:rPr>
      </w:pPr>
      <w:r>
        <w:rPr>
          <w:rStyle w:val="FontStyle36"/>
          <w:b w:val="0"/>
          <w:bCs/>
          <w:sz w:val="28"/>
          <w:szCs w:val="28"/>
        </w:rPr>
        <w:t>Федеральный закон от 30.03.1999г. № 52-ФЗ «О санитарно-эпидемиологическом благополучии населения» (с учетом изменений, внесенных Федеральными законами).</w:t>
      </w:r>
    </w:p>
    <w:p w:rsidR="001A4345" w:rsidRDefault="001A4345" w:rsidP="00BA2B77">
      <w:pPr>
        <w:pStyle w:val="a3"/>
        <w:jc w:val="both"/>
        <w:rPr>
          <w:rStyle w:val="FontStyle36"/>
          <w:b w:val="0"/>
          <w:bCs/>
          <w:sz w:val="28"/>
          <w:szCs w:val="28"/>
        </w:rPr>
      </w:pPr>
      <w:r>
        <w:rPr>
          <w:rStyle w:val="FontStyle36"/>
          <w:b w:val="0"/>
          <w:bCs/>
          <w:sz w:val="28"/>
          <w:szCs w:val="28"/>
        </w:rPr>
        <w:t>Постановление Правительства Российской Федерации от 06.03.1998г. № 292 «О концепции федеральной целевой программы «Обеспечение населения России питьевой водой» и осуществления первоочередных мероприятий по улучшению водоснабжения населения».</w:t>
      </w:r>
    </w:p>
    <w:p w:rsidR="001A4345" w:rsidRPr="001A4345" w:rsidRDefault="001A4345" w:rsidP="00BA2B7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6"/>
          <w:b w:val="0"/>
          <w:bCs/>
          <w:sz w:val="28"/>
          <w:szCs w:val="28"/>
        </w:rPr>
        <w:t>Устав Карлукского  сельского поселения  Качугского района, Иркутской области.</w:t>
      </w:r>
    </w:p>
    <w:p w:rsidR="001A4345" w:rsidRPr="001A4345" w:rsidRDefault="001A4345" w:rsidP="001A4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A4345">
        <w:rPr>
          <w:rFonts w:ascii="Times New Roman" w:hAnsi="Times New Roman" w:cs="Times New Roman"/>
          <w:sz w:val="28"/>
          <w:szCs w:val="28"/>
        </w:rPr>
        <w:t>:</w:t>
      </w:r>
    </w:p>
    <w:p w:rsidR="001A4345" w:rsidRPr="00CA01ED" w:rsidRDefault="001A4345" w:rsidP="00CA01ED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1A4345">
        <w:rPr>
          <w:rStyle w:val="FontStyle12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1A4345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39"/>
          <w:b w:val="0"/>
          <w:bCs/>
          <w:sz w:val="28"/>
          <w:szCs w:val="28"/>
        </w:rPr>
        <w:t>муниципальную  целевую</w:t>
      </w:r>
      <w:r w:rsidRPr="001A4345">
        <w:rPr>
          <w:rStyle w:val="FontStyle39"/>
          <w:b w:val="0"/>
          <w:bCs/>
          <w:sz w:val="28"/>
          <w:szCs w:val="28"/>
        </w:rPr>
        <w:t xml:space="preserve"> программ</w:t>
      </w:r>
      <w:r>
        <w:rPr>
          <w:rStyle w:val="FontStyle39"/>
          <w:b w:val="0"/>
          <w:bCs/>
          <w:sz w:val="28"/>
          <w:szCs w:val="28"/>
        </w:rPr>
        <w:t>у</w:t>
      </w:r>
      <w:r w:rsidRPr="001A4345">
        <w:rPr>
          <w:rFonts w:ascii="Times New Roman" w:hAnsi="Times New Roman"/>
          <w:b/>
          <w:sz w:val="28"/>
          <w:szCs w:val="28"/>
        </w:rPr>
        <w:t xml:space="preserve">  «</w:t>
      </w:r>
      <w:r w:rsidR="00B82A88">
        <w:rPr>
          <w:rFonts w:ascii="Times New Roman" w:hAnsi="Times New Roman"/>
          <w:b/>
          <w:sz w:val="28"/>
          <w:szCs w:val="28"/>
        </w:rPr>
        <w:t xml:space="preserve"> </w:t>
      </w:r>
      <w:r w:rsidR="00B82A88">
        <w:rPr>
          <w:rFonts w:ascii="Times New Roman" w:hAnsi="Times New Roman"/>
          <w:sz w:val="28"/>
          <w:szCs w:val="28"/>
        </w:rPr>
        <w:t xml:space="preserve">По реализации </w:t>
      </w:r>
      <w:r w:rsidR="00B82A88">
        <w:rPr>
          <w:rStyle w:val="FontStyle36"/>
          <w:b w:val="0"/>
          <w:bCs/>
          <w:sz w:val="28"/>
          <w:szCs w:val="28"/>
        </w:rPr>
        <w:t>мероприятий</w:t>
      </w:r>
      <w:r w:rsidRPr="001A4345">
        <w:rPr>
          <w:rStyle w:val="FontStyle36"/>
          <w:b w:val="0"/>
          <w:bCs/>
          <w:sz w:val="28"/>
          <w:szCs w:val="28"/>
        </w:rPr>
        <w:t xml:space="preserve">  по строительству</w:t>
      </w:r>
      <w:r w:rsidR="00B82A88">
        <w:rPr>
          <w:rStyle w:val="FontStyle36"/>
          <w:b w:val="0"/>
          <w:bCs/>
          <w:sz w:val="28"/>
          <w:szCs w:val="28"/>
        </w:rPr>
        <w:t xml:space="preserve">, </w:t>
      </w:r>
      <w:r w:rsidRPr="001A4345">
        <w:rPr>
          <w:rStyle w:val="FontStyle36"/>
          <w:b w:val="0"/>
          <w:bCs/>
          <w:sz w:val="28"/>
          <w:szCs w:val="28"/>
        </w:rPr>
        <w:t xml:space="preserve"> реконструкции</w:t>
      </w:r>
      <w:r w:rsidR="00B82A88">
        <w:rPr>
          <w:rStyle w:val="FontStyle36"/>
          <w:b w:val="0"/>
          <w:bCs/>
          <w:sz w:val="28"/>
          <w:szCs w:val="28"/>
        </w:rPr>
        <w:t xml:space="preserve"> и модернизации</w:t>
      </w:r>
      <w:r w:rsidRPr="001A4345">
        <w:rPr>
          <w:rStyle w:val="FontStyle36"/>
          <w:b w:val="0"/>
          <w:bCs/>
          <w:sz w:val="28"/>
          <w:szCs w:val="28"/>
        </w:rPr>
        <w:t xml:space="preserve"> объекто</w:t>
      </w:r>
      <w:r>
        <w:rPr>
          <w:rStyle w:val="FontStyle36"/>
          <w:b w:val="0"/>
          <w:bCs/>
          <w:sz w:val="28"/>
          <w:szCs w:val="28"/>
        </w:rPr>
        <w:t xml:space="preserve">в водоснабжения и водоотведения </w:t>
      </w:r>
      <w:r w:rsidRPr="001A4345">
        <w:rPr>
          <w:rStyle w:val="FontStyle36"/>
          <w:b w:val="0"/>
          <w:bCs/>
          <w:sz w:val="28"/>
          <w:szCs w:val="28"/>
        </w:rPr>
        <w:t>Карлукского   сельского поселения Качугского района, Иркутской области на 2017 год</w:t>
      </w:r>
      <w:r w:rsidRPr="001A4345">
        <w:rPr>
          <w:rFonts w:ascii="Times New Roman" w:hAnsi="Times New Roman"/>
          <w:b/>
          <w:sz w:val="28"/>
          <w:szCs w:val="28"/>
        </w:rPr>
        <w:t>»</w:t>
      </w:r>
    </w:p>
    <w:p w:rsidR="00A81D1A" w:rsidRPr="00A81D1A" w:rsidRDefault="00A81D1A" w:rsidP="00BA2B77">
      <w:pPr>
        <w:pStyle w:val="a3"/>
        <w:ind w:firstLine="709"/>
      </w:pPr>
      <w:r>
        <w:rPr>
          <w:rFonts w:ascii="Times New Roman" w:hAnsi="Times New Roman"/>
          <w:sz w:val="28"/>
          <w:szCs w:val="28"/>
        </w:rPr>
        <w:t xml:space="preserve">2. Присвоить муниципальной целевой программе «По реализации мероприятий по строительству, реконструкции и модернизации объектов водоснабжения и водоотведения Карлукского сельского поселения, Качугского района, Иркутской области на 2017 год»  индивидуальный код целевой статьи расходов  бюджета  79502. </w:t>
      </w:r>
    </w:p>
    <w:p w:rsidR="00A81D1A" w:rsidRDefault="001A4345" w:rsidP="00BA2B77">
      <w:pPr>
        <w:spacing w:after="0" w:line="240" w:lineRule="auto"/>
        <w:ind w:firstLine="709"/>
        <w:rPr>
          <w:rStyle w:val="FontStyle12"/>
          <w:sz w:val="28"/>
          <w:szCs w:val="28"/>
        </w:rPr>
      </w:pPr>
      <w:r w:rsidRPr="001A4345">
        <w:rPr>
          <w:rStyle w:val="FontStyle12"/>
          <w:sz w:val="28"/>
          <w:szCs w:val="28"/>
        </w:rPr>
        <w:t>2. Опубликовать данное постановление в «Вести Карлука».</w:t>
      </w:r>
    </w:p>
    <w:p w:rsidR="001A4345" w:rsidRPr="001A4345" w:rsidRDefault="001A4345" w:rsidP="00BA2B77">
      <w:pPr>
        <w:spacing w:after="0" w:line="240" w:lineRule="auto"/>
        <w:ind w:firstLine="709"/>
        <w:rPr>
          <w:rStyle w:val="FontStyle12"/>
          <w:sz w:val="28"/>
          <w:szCs w:val="28"/>
        </w:rPr>
      </w:pPr>
      <w:r w:rsidRPr="001A4345">
        <w:rPr>
          <w:rStyle w:val="FontStyle12"/>
          <w:sz w:val="28"/>
          <w:szCs w:val="28"/>
        </w:rPr>
        <w:t xml:space="preserve">3. </w:t>
      </w:r>
      <w:proofErr w:type="gramStart"/>
      <w:r w:rsidRPr="001A4345">
        <w:rPr>
          <w:rStyle w:val="FontStyle12"/>
          <w:sz w:val="28"/>
          <w:szCs w:val="28"/>
        </w:rPr>
        <w:t>Контроль за</w:t>
      </w:r>
      <w:proofErr w:type="gramEnd"/>
      <w:r w:rsidRPr="001A4345">
        <w:rPr>
          <w:rStyle w:val="FontStyle12"/>
          <w:sz w:val="28"/>
          <w:szCs w:val="28"/>
        </w:rPr>
        <w:t xml:space="preserve"> исполнением настоящего постановления </w:t>
      </w:r>
      <w:r>
        <w:rPr>
          <w:rStyle w:val="FontStyle12"/>
          <w:sz w:val="28"/>
          <w:szCs w:val="28"/>
        </w:rPr>
        <w:t xml:space="preserve">оставляю за собой </w:t>
      </w:r>
    </w:p>
    <w:p w:rsidR="001A4345" w:rsidRPr="001A4345" w:rsidRDefault="001A4345" w:rsidP="00A8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345">
        <w:rPr>
          <w:rFonts w:ascii="Times New Roman" w:hAnsi="Times New Roman" w:cs="Times New Roman"/>
          <w:sz w:val="28"/>
          <w:szCs w:val="28"/>
        </w:rPr>
        <w:t>Глава Карлукского</w:t>
      </w:r>
    </w:p>
    <w:p w:rsidR="001A4345" w:rsidRPr="001A4345" w:rsidRDefault="00402B15" w:rsidP="00A81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1A4345" w:rsidRPr="001A43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A4345">
        <w:rPr>
          <w:rFonts w:ascii="Times New Roman" w:hAnsi="Times New Roman"/>
          <w:sz w:val="28"/>
          <w:szCs w:val="28"/>
        </w:rPr>
        <w:t xml:space="preserve">            </w:t>
      </w:r>
      <w:r w:rsidR="001A4345" w:rsidRPr="001A4345">
        <w:rPr>
          <w:rFonts w:ascii="Times New Roman" w:hAnsi="Times New Roman"/>
          <w:sz w:val="28"/>
          <w:szCs w:val="28"/>
        </w:rPr>
        <w:t xml:space="preserve">   Ж.Ю. Черкашина</w:t>
      </w:r>
    </w:p>
    <w:p w:rsidR="001A4345" w:rsidRDefault="001A4345" w:rsidP="001A43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A01ED" w:rsidRDefault="00CA01ED" w:rsidP="001A43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A01ED" w:rsidRDefault="00CA01ED" w:rsidP="001A43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A4345" w:rsidRDefault="001A4345" w:rsidP="00BA2B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1 </w:t>
      </w:r>
    </w:p>
    <w:p w:rsidR="001A4345" w:rsidRDefault="001A4345" w:rsidP="00BA2B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A4345" w:rsidRDefault="001A4345" w:rsidP="00BA2B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Карлукского МО </w:t>
      </w:r>
    </w:p>
    <w:p w:rsidR="001A4345" w:rsidRDefault="001A4345" w:rsidP="00BA2B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1A4345" w:rsidRDefault="001A4345" w:rsidP="00BA2B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09.01.2017г  № 2</w:t>
      </w:r>
    </w:p>
    <w:p w:rsidR="001A4345" w:rsidRDefault="001A4345" w:rsidP="001A4345">
      <w:pPr>
        <w:pStyle w:val="a3"/>
        <w:rPr>
          <w:rStyle w:val="FontStyle39"/>
          <w:bCs/>
          <w:sz w:val="28"/>
          <w:szCs w:val="28"/>
        </w:rPr>
      </w:pPr>
    </w:p>
    <w:p w:rsidR="001A4345" w:rsidRDefault="001A4345" w:rsidP="001A4345">
      <w:pPr>
        <w:pStyle w:val="a3"/>
        <w:jc w:val="center"/>
        <w:rPr>
          <w:rStyle w:val="FontStyle39"/>
          <w:bCs/>
          <w:sz w:val="28"/>
          <w:szCs w:val="28"/>
        </w:rPr>
      </w:pPr>
      <w:r>
        <w:rPr>
          <w:rStyle w:val="FontStyle39"/>
          <w:bCs/>
          <w:sz w:val="28"/>
          <w:szCs w:val="28"/>
        </w:rPr>
        <w:t>ПАСПОРТ</w:t>
      </w:r>
    </w:p>
    <w:p w:rsidR="001A4345" w:rsidRDefault="001A4345" w:rsidP="001A4345">
      <w:pPr>
        <w:pStyle w:val="a3"/>
        <w:jc w:val="center"/>
      </w:pPr>
      <w:r>
        <w:rPr>
          <w:rStyle w:val="FontStyle39"/>
          <w:bCs/>
          <w:sz w:val="28"/>
          <w:szCs w:val="28"/>
        </w:rPr>
        <w:t>Муниципальной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 «</w:t>
      </w:r>
      <w:r w:rsidR="00B82A88">
        <w:rPr>
          <w:rFonts w:ascii="Times New Roman" w:hAnsi="Times New Roman"/>
          <w:sz w:val="28"/>
          <w:szCs w:val="28"/>
        </w:rPr>
        <w:t xml:space="preserve"> </w:t>
      </w:r>
      <w:r w:rsidR="00B82A88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B82A88">
        <w:rPr>
          <w:rStyle w:val="FontStyle36"/>
          <w:bCs/>
          <w:sz w:val="28"/>
          <w:szCs w:val="28"/>
        </w:rPr>
        <w:t xml:space="preserve">мероприятий  по строительству, </w:t>
      </w:r>
      <w:r>
        <w:rPr>
          <w:rStyle w:val="FontStyle36"/>
          <w:bCs/>
          <w:sz w:val="28"/>
          <w:szCs w:val="28"/>
        </w:rPr>
        <w:t xml:space="preserve"> реконструкции </w:t>
      </w:r>
      <w:r w:rsidR="00B82A88">
        <w:rPr>
          <w:rStyle w:val="FontStyle36"/>
          <w:bCs/>
          <w:sz w:val="28"/>
          <w:szCs w:val="28"/>
        </w:rPr>
        <w:t xml:space="preserve">и модернизации </w:t>
      </w:r>
      <w:r>
        <w:rPr>
          <w:rStyle w:val="FontStyle36"/>
          <w:bCs/>
          <w:sz w:val="28"/>
          <w:szCs w:val="28"/>
        </w:rPr>
        <w:t>объектов водоснабжения и водоотведения Карлукского   сельского поселения Качугского района, Иркутской 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1A4345" w:rsidRDefault="001A4345" w:rsidP="001A434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449"/>
        <w:gridCol w:w="6986"/>
      </w:tblGrid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A88" w:rsidRPr="001A4345" w:rsidRDefault="001A4345" w:rsidP="00B82A88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</w:t>
            </w:r>
            <w:r w:rsidR="00B82A88">
              <w:rPr>
                <w:rFonts w:ascii="Times New Roman" w:hAnsi="Times New Roman"/>
                <w:sz w:val="28"/>
                <w:szCs w:val="28"/>
              </w:rPr>
              <w:t xml:space="preserve">По реализации </w:t>
            </w:r>
            <w:r w:rsidR="00B82A88">
              <w:rPr>
                <w:rStyle w:val="FontStyle36"/>
                <w:b w:val="0"/>
                <w:bCs/>
                <w:sz w:val="28"/>
                <w:szCs w:val="28"/>
              </w:rPr>
              <w:t>мероприятий</w:t>
            </w:r>
            <w:r w:rsidR="00B82A88" w:rsidRPr="001A4345">
              <w:rPr>
                <w:rStyle w:val="FontStyle36"/>
                <w:b w:val="0"/>
                <w:bCs/>
                <w:sz w:val="28"/>
                <w:szCs w:val="28"/>
              </w:rPr>
              <w:t xml:space="preserve">  по строительству</w:t>
            </w:r>
            <w:r w:rsidR="00B82A88">
              <w:rPr>
                <w:rStyle w:val="FontStyle36"/>
                <w:b w:val="0"/>
                <w:bCs/>
                <w:sz w:val="28"/>
                <w:szCs w:val="28"/>
              </w:rPr>
              <w:t xml:space="preserve">, </w:t>
            </w:r>
            <w:r w:rsidR="00B82A88" w:rsidRPr="001A4345">
              <w:rPr>
                <w:rStyle w:val="FontStyle36"/>
                <w:b w:val="0"/>
                <w:bCs/>
                <w:sz w:val="28"/>
                <w:szCs w:val="28"/>
              </w:rPr>
              <w:t xml:space="preserve"> реконструкции</w:t>
            </w:r>
            <w:r w:rsidR="00B82A88">
              <w:rPr>
                <w:rStyle w:val="FontStyle36"/>
                <w:b w:val="0"/>
                <w:bCs/>
                <w:sz w:val="28"/>
                <w:szCs w:val="28"/>
              </w:rPr>
              <w:t xml:space="preserve"> и модернизации</w:t>
            </w:r>
            <w:r w:rsidR="00B82A88" w:rsidRPr="001A4345">
              <w:rPr>
                <w:rStyle w:val="FontStyle36"/>
                <w:b w:val="0"/>
                <w:bCs/>
                <w:sz w:val="28"/>
                <w:szCs w:val="28"/>
              </w:rPr>
              <w:t xml:space="preserve"> объекто</w:t>
            </w:r>
            <w:r w:rsidR="00B82A88">
              <w:rPr>
                <w:rStyle w:val="FontStyle36"/>
                <w:b w:val="0"/>
                <w:bCs/>
                <w:sz w:val="28"/>
                <w:szCs w:val="28"/>
              </w:rPr>
              <w:t xml:space="preserve">в водоснабжения и водоотведения </w:t>
            </w:r>
            <w:r w:rsidR="00B82A88" w:rsidRPr="001A4345">
              <w:rPr>
                <w:rStyle w:val="FontStyle36"/>
                <w:b w:val="0"/>
                <w:bCs/>
                <w:sz w:val="28"/>
                <w:szCs w:val="28"/>
              </w:rPr>
              <w:t xml:space="preserve">Карлукского   сельского поселения Качугского района, </w:t>
            </w:r>
          </w:p>
          <w:p w:rsidR="00B82A88" w:rsidRDefault="00B82A88" w:rsidP="00B82A88">
            <w:pPr>
              <w:pStyle w:val="a3"/>
            </w:pPr>
            <w:r w:rsidRPr="001A4345">
              <w:rPr>
                <w:rStyle w:val="FontStyle36"/>
                <w:b w:val="0"/>
                <w:bCs/>
                <w:sz w:val="28"/>
                <w:szCs w:val="28"/>
              </w:rPr>
              <w:t>Иркутской области на 2017 год</w:t>
            </w:r>
            <w:r w:rsidRPr="001A434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- Федеральный закон от 06.10.2003г. №131-ФЗ «Об общих принципах организации местного самоуправления в Российской Федерации» 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 Федеральный закон от 30.03.1999г. № 52-ФЗ «О санитарно-эпидемиологическом благополучии населения» (с учетом изменений, внесенных Федеральными законами);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 Постановление Правительства Российской Федерации от 06.03.1998г. № 292 «О концепции федеральной целевой программы «Обеспечение населения России питьевой водой» и осуществления первоочередных мероприятий по улучшению водоснабжения населения»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 Устав Карлукского  сельского поселения  Качугского района, Иркутской области.</w:t>
            </w:r>
          </w:p>
        </w:tc>
      </w:tr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Администрация Карлукского  сельского поселения Качугского района, Иркутской области </w:t>
            </w:r>
          </w:p>
        </w:tc>
      </w:tr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Цель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- создание условий для приведения           коммунальной инфраструктуры Карлукского  сельского поселения  Качугского района Иркутской  области в соответствие со стандартами качества, обеспечивающими комфортные условия проживания. </w:t>
            </w:r>
          </w:p>
        </w:tc>
      </w:tr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   модернизация       объектов 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повышение эффективности управления системами водоснабжения и водоотведения;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 xml:space="preserve">привлечение средств внебюджетных источников (в 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lastRenderedPageBreak/>
              <w:t>том числе, средств частных проектов модернизации объектов коммунальной инфраструктуры);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коммунального комплекса.</w:t>
            </w:r>
          </w:p>
        </w:tc>
      </w:tr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2017 год</w:t>
            </w:r>
          </w:p>
        </w:tc>
      </w:tr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Pr="00B82A88" w:rsidRDefault="00D95B42" w:rsidP="00B82A88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 w:rsidRPr="00B82A8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Объем финансирования Программы с учетом областного и местного бюджета   на 2017 год за счет всех источников финансирования составляет </w:t>
            </w:r>
            <w:r w:rsidRPr="00B82A88">
              <w:rPr>
                <w:rStyle w:val="FontStyle34"/>
                <w:sz w:val="28"/>
                <w:szCs w:val="28"/>
              </w:rPr>
              <w:t xml:space="preserve">3097, 06 </w:t>
            </w:r>
            <w:r w:rsidR="00B82A88" w:rsidRPr="00B82A8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тыс. руб. </w:t>
            </w:r>
          </w:p>
        </w:tc>
      </w:tr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Администрация Карлукского  сельского поселения  Качугского района Иркутской  области; проектные и строительные организации, привлеченные Заказчиком на конкурсной основе в установленном законодательством порядке.</w:t>
            </w:r>
          </w:p>
        </w:tc>
      </w:tr>
      <w:tr w:rsidR="001A4345" w:rsidTr="001A4345"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4345" w:rsidRDefault="001A4345" w:rsidP="00BC0180">
            <w:pPr>
              <w:pStyle w:val="a3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3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снижение уровня износа объектов коммунальной инфраструктуры;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сокращение количества жалоб и претензий к качеству предоставления услуг водоснабжения и водоотведения;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  <w:r>
              <w:rPr>
                <w:rStyle w:val="FontStyle36"/>
                <w:b w:val="0"/>
                <w:bCs/>
                <w:sz w:val="28"/>
                <w:szCs w:val="28"/>
              </w:rPr>
              <w:t>-</w:t>
            </w:r>
            <w:r>
              <w:rPr>
                <w:rStyle w:val="FontStyle36"/>
                <w:b w:val="0"/>
                <w:bCs/>
                <w:sz w:val="28"/>
                <w:szCs w:val="28"/>
              </w:rPr>
              <w:tab/>
              <w:t>снижение удельных затрат материальных ресурсов на производство услуг водоснабжения и водоотведения;</w:t>
            </w:r>
          </w:p>
          <w:p w:rsidR="001A4345" w:rsidRDefault="001A4345" w:rsidP="00BC0180">
            <w:pPr>
              <w:pStyle w:val="a3"/>
              <w:jc w:val="both"/>
              <w:rPr>
                <w:rStyle w:val="FontStyle36"/>
                <w:b w:val="0"/>
                <w:bCs/>
                <w:sz w:val="28"/>
                <w:szCs w:val="28"/>
              </w:rPr>
            </w:pPr>
          </w:p>
        </w:tc>
      </w:tr>
    </w:tbl>
    <w:p w:rsidR="001A4345" w:rsidRDefault="001A4345" w:rsidP="001A4345">
      <w:pPr>
        <w:rPr>
          <w:rStyle w:val="FontStyle39"/>
          <w:bCs/>
        </w:rPr>
        <w:sectPr w:rsidR="001A4345" w:rsidSect="00A81D1A">
          <w:pgSz w:w="11907" w:h="16839"/>
          <w:pgMar w:top="0" w:right="567" w:bottom="851" w:left="1985" w:header="720" w:footer="720" w:gutter="0"/>
          <w:cols w:space="720"/>
        </w:sectPr>
      </w:pPr>
    </w:p>
    <w:p w:rsidR="001A4345" w:rsidRDefault="001A4345" w:rsidP="001A4345">
      <w:pPr>
        <w:pStyle w:val="a3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Муниципальная целевая программа</w:t>
      </w:r>
    </w:p>
    <w:p w:rsidR="001A4345" w:rsidRDefault="001A4345" w:rsidP="001A4345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«</w:t>
      </w:r>
      <w:r w:rsidR="00402B15">
        <w:rPr>
          <w:rFonts w:ascii="Times New Roman" w:hAnsi="Times New Roman"/>
          <w:sz w:val="28"/>
          <w:szCs w:val="28"/>
        </w:rPr>
        <w:t xml:space="preserve"> </w:t>
      </w:r>
      <w:r w:rsidR="00402B15" w:rsidRPr="00402B15">
        <w:rPr>
          <w:rFonts w:ascii="Times New Roman" w:hAnsi="Times New Roman"/>
          <w:b/>
          <w:sz w:val="28"/>
          <w:szCs w:val="28"/>
        </w:rPr>
        <w:t>По</w:t>
      </w:r>
      <w:r w:rsidR="00402B15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402B15" w:rsidRPr="00402B15">
        <w:rPr>
          <w:rStyle w:val="FontStyle36"/>
          <w:bCs/>
          <w:sz w:val="28"/>
          <w:szCs w:val="28"/>
        </w:rPr>
        <w:t>м</w:t>
      </w:r>
      <w:r w:rsidRPr="00402B15">
        <w:rPr>
          <w:rStyle w:val="FontStyle36"/>
          <w:bCs/>
          <w:sz w:val="28"/>
          <w:szCs w:val="28"/>
        </w:rPr>
        <w:t>ероприяти</w:t>
      </w:r>
      <w:r w:rsidR="00402B15" w:rsidRPr="00402B15">
        <w:rPr>
          <w:rStyle w:val="FontStyle36"/>
          <w:bCs/>
          <w:sz w:val="28"/>
          <w:szCs w:val="28"/>
        </w:rPr>
        <w:t>й</w:t>
      </w:r>
      <w:r w:rsidRPr="00402B15">
        <w:rPr>
          <w:rStyle w:val="FontStyle36"/>
          <w:bCs/>
          <w:sz w:val="28"/>
          <w:szCs w:val="28"/>
        </w:rPr>
        <w:t xml:space="preserve"> </w:t>
      </w:r>
      <w:r w:rsidR="00402B15">
        <w:rPr>
          <w:rStyle w:val="FontStyle36"/>
          <w:bCs/>
          <w:sz w:val="28"/>
          <w:szCs w:val="28"/>
        </w:rPr>
        <w:t xml:space="preserve"> по строительству, </w:t>
      </w:r>
      <w:r>
        <w:rPr>
          <w:rStyle w:val="FontStyle36"/>
          <w:bCs/>
          <w:sz w:val="28"/>
          <w:szCs w:val="28"/>
        </w:rPr>
        <w:t xml:space="preserve"> реконструкции</w:t>
      </w:r>
      <w:r w:rsidR="00402B15">
        <w:rPr>
          <w:rStyle w:val="FontStyle36"/>
          <w:bCs/>
          <w:sz w:val="28"/>
          <w:szCs w:val="28"/>
        </w:rPr>
        <w:t xml:space="preserve"> и модернизации </w:t>
      </w:r>
      <w:r>
        <w:rPr>
          <w:rStyle w:val="FontStyle36"/>
          <w:bCs/>
          <w:sz w:val="28"/>
          <w:szCs w:val="28"/>
        </w:rPr>
        <w:t xml:space="preserve"> объектов водоснабжения и водоотведения </w:t>
      </w:r>
      <w:r w:rsidRPr="00AA05ED">
        <w:rPr>
          <w:rStyle w:val="FontStyle36"/>
          <w:bCs/>
          <w:sz w:val="28"/>
          <w:szCs w:val="28"/>
        </w:rPr>
        <w:t>Карлукского  сельского поселения  Качугского района Иркутской</w:t>
      </w:r>
      <w:r>
        <w:rPr>
          <w:rStyle w:val="FontStyle36"/>
          <w:b w:val="0"/>
          <w:bCs/>
          <w:sz w:val="28"/>
          <w:szCs w:val="28"/>
        </w:rPr>
        <w:t xml:space="preserve">  </w:t>
      </w:r>
      <w:r>
        <w:rPr>
          <w:rStyle w:val="FontStyle36"/>
          <w:bCs/>
          <w:sz w:val="28"/>
          <w:szCs w:val="28"/>
        </w:rPr>
        <w:t>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1A4345" w:rsidRDefault="001A4345" w:rsidP="001A4345">
      <w:pPr>
        <w:pStyle w:val="a3"/>
        <w:rPr>
          <w:rFonts w:ascii="Times New Roman" w:hAnsi="Times New Roman"/>
          <w:sz w:val="28"/>
          <w:szCs w:val="28"/>
        </w:rPr>
      </w:pPr>
    </w:p>
    <w:p w:rsidR="001A4345" w:rsidRDefault="001A4345" w:rsidP="001A434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39"/>
          <w:sz w:val="28"/>
          <w:szCs w:val="28"/>
        </w:rPr>
        <w:t>1. Введение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</w:p>
    <w:p w:rsidR="00402B15" w:rsidRPr="001A4345" w:rsidRDefault="001A4345" w:rsidP="00402B15">
      <w:pPr>
        <w:pStyle w:val="a3"/>
        <w:rPr>
          <w:rStyle w:val="FontStyle36"/>
          <w:b w:val="0"/>
          <w:bCs/>
          <w:sz w:val="28"/>
          <w:szCs w:val="28"/>
        </w:rPr>
      </w:pPr>
      <w:r>
        <w:rPr>
          <w:rStyle w:val="FontStyle34"/>
          <w:sz w:val="28"/>
          <w:szCs w:val="28"/>
        </w:rPr>
        <w:t>Программа Карлукского  сельского поселения «</w:t>
      </w:r>
      <w:r w:rsidR="00402B15">
        <w:rPr>
          <w:rFonts w:ascii="Times New Roman" w:hAnsi="Times New Roman"/>
          <w:sz w:val="28"/>
          <w:szCs w:val="28"/>
        </w:rPr>
        <w:t xml:space="preserve">По реализации </w:t>
      </w:r>
      <w:r w:rsidR="00402B15">
        <w:rPr>
          <w:rStyle w:val="FontStyle36"/>
          <w:b w:val="0"/>
          <w:bCs/>
          <w:sz w:val="28"/>
          <w:szCs w:val="28"/>
        </w:rPr>
        <w:t>мероприятий</w:t>
      </w:r>
      <w:r w:rsidR="00402B15" w:rsidRPr="001A4345">
        <w:rPr>
          <w:rStyle w:val="FontStyle36"/>
          <w:b w:val="0"/>
          <w:bCs/>
          <w:sz w:val="28"/>
          <w:szCs w:val="28"/>
        </w:rPr>
        <w:t xml:space="preserve">  по строительству</w:t>
      </w:r>
      <w:r w:rsidR="00402B15">
        <w:rPr>
          <w:rStyle w:val="FontStyle36"/>
          <w:b w:val="0"/>
          <w:bCs/>
          <w:sz w:val="28"/>
          <w:szCs w:val="28"/>
        </w:rPr>
        <w:t xml:space="preserve">, </w:t>
      </w:r>
      <w:r w:rsidR="00402B15" w:rsidRPr="001A4345">
        <w:rPr>
          <w:rStyle w:val="FontStyle36"/>
          <w:b w:val="0"/>
          <w:bCs/>
          <w:sz w:val="28"/>
          <w:szCs w:val="28"/>
        </w:rPr>
        <w:t xml:space="preserve"> реконструкции</w:t>
      </w:r>
      <w:r w:rsidR="00402B15">
        <w:rPr>
          <w:rStyle w:val="FontStyle36"/>
          <w:b w:val="0"/>
          <w:bCs/>
          <w:sz w:val="28"/>
          <w:szCs w:val="28"/>
        </w:rPr>
        <w:t xml:space="preserve"> и модернизации</w:t>
      </w:r>
      <w:r w:rsidR="00402B15" w:rsidRPr="001A4345">
        <w:rPr>
          <w:rStyle w:val="FontStyle36"/>
          <w:b w:val="0"/>
          <w:bCs/>
          <w:sz w:val="28"/>
          <w:szCs w:val="28"/>
        </w:rPr>
        <w:t xml:space="preserve"> объекто</w:t>
      </w:r>
      <w:r w:rsidR="00402B15">
        <w:rPr>
          <w:rStyle w:val="FontStyle36"/>
          <w:b w:val="0"/>
          <w:bCs/>
          <w:sz w:val="28"/>
          <w:szCs w:val="28"/>
        </w:rPr>
        <w:t xml:space="preserve">в водоснабжения и водоотведения </w:t>
      </w:r>
      <w:r w:rsidR="00402B15" w:rsidRPr="001A4345">
        <w:rPr>
          <w:rStyle w:val="FontStyle36"/>
          <w:b w:val="0"/>
          <w:bCs/>
          <w:sz w:val="28"/>
          <w:szCs w:val="28"/>
        </w:rPr>
        <w:t xml:space="preserve">Карлукского   сельского поселения Качугского района, </w:t>
      </w:r>
    </w:p>
    <w:p w:rsidR="001A4345" w:rsidRPr="00402B15" w:rsidRDefault="00402B15" w:rsidP="00402B15">
      <w:pPr>
        <w:pStyle w:val="a3"/>
        <w:rPr>
          <w:rStyle w:val="FontStyle34"/>
          <w:rFonts w:ascii="Calibri" w:hAnsi="Calibri"/>
          <w:sz w:val="22"/>
          <w:szCs w:val="22"/>
        </w:rPr>
      </w:pPr>
      <w:r w:rsidRPr="001A4345">
        <w:rPr>
          <w:rStyle w:val="FontStyle36"/>
          <w:b w:val="0"/>
          <w:bCs/>
          <w:sz w:val="28"/>
          <w:szCs w:val="28"/>
        </w:rPr>
        <w:t>Иркутской области на 2017 год</w:t>
      </w:r>
      <w:r w:rsidRPr="001A4345">
        <w:rPr>
          <w:rFonts w:ascii="Times New Roman" w:hAnsi="Times New Roman"/>
          <w:b/>
          <w:sz w:val="28"/>
          <w:szCs w:val="28"/>
        </w:rPr>
        <w:t>»</w:t>
      </w:r>
      <w:r>
        <w:t xml:space="preserve"> </w:t>
      </w:r>
      <w:r w:rsidR="001A4345">
        <w:rPr>
          <w:rStyle w:val="FontStyle34"/>
          <w:sz w:val="28"/>
          <w:szCs w:val="28"/>
        </w:rPr>
        <w:t xml:space="preserve">(далее - Программа) разработана в соответствии с Федеральным Законом № 131-ФЗ от 06.10.2003 «Об общих принципах организации местного самоуправления в Российской Федерации»; Постановлением Правительства Российской Федерации от 06.03.1998г № 292 «О концепции федеральной целевой программы «Обеспечение населения России питьевой водой» и осуществление первоочередных мероприятий по улучшению водоснабжения населения»;  Уставом Карлукского МО сельского поселения 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Программа направлена на обеспечение бесперебойной, надежной и эффективной работы всех элементов системы водоснабжения и водоотведения, качественного предоставления услуг водоснабжения и водоотведения, модернизацию 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водоснабжения и водоотведения.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</w:p>
    <w:p w:rsidR="001A4345" w:rsidRDefault="001A4345" w:rsidP="001A4345">
      <w:pPr>
        <w:pStyle w:val="a3"/>
        <w:ind w:firstLine="709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2.Характеристика проблемы и обоснование</w:t>
      </w:r>
    </w:p>
    <w:p w:rsidR="001A4345" w:rsidRDefault="001A4345" w:rsidP="001A4345">
      <w:pPr>
        <w:pStyle w:val="a3"/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необходимости её решения программными методами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</w:p>
    <w:p w:rsidR="001A4345" w:rsidRDefault="001A4345" w:rsidP="001A4345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>Водоснабжение Карлукского сельского поселения осуществляется из 1 скважины, 2</w:t>
      </w:r>
      <w:r w:rsidRPr="004A2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колодца. Колодцы приходят в негодность. Чтобы получать чистую воду из колодцев, необходимо производить чистку водяника не реже   1  раза  в  3  года, менять деревянный сруб, обустраивать территорию возле колодца, согласно санитарным правилам, также необходимо строительство водонапорной башни со скважиной  и ёмкостью  расположенной по адресу: Иркутская область,  Качугского района, д. Аргун. 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Модернизация и реконструкция объектов коммунальной инфраструктуры позволит: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обеспечить более комфортные условия проживания населения Карлукского  сельского поселения  путем повышения качества предоставления услуг водоснабжения и водоотведения;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обеспечить более рациональное использование водных ресурсов;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улучшить экологическое состояние территории поселения.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Общая потребность в средствах на полное восстановление и модернизацию объектов коммунальной инфраструктуры не может быть обеспечена только за счет </w:t>
      </w:r>
      <w:r>
        <w:rPr>
          <w:rStyle w:val="FontStyle34"/>
          <w:sz w:val="28"/>
          <w:szCs w:val="28"/>
        </w:rPr>
        <w:lastRenderedPageBreak/>
        <w:t xml:space="preserve">собственных средств бюджета поселения, необходима помощь в виде субсидии областного бюджета. 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 программы позволит: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обеспечить использование целевых средств местного и областного бюджетов для реализации проектов модернизации, реконструкции и строительства объектов коммунальной инфраструктуры;</w:t>
      </w:r>
    </w:p>
    <w:p w:rsidR="001A4345" w:rsidRDefault="001A4345" w:rsidP="001A4345">
      <w:pPr>
        <w:pStyle w:val="a3"/>
        <w:jc w:val="both"/>
        <w:rPr>
          <w:rStyle w:val="FontStyle39"/>
          <w:sz w:val="28"/>
        </w:rPr>
      </w:pPr>
    </w:p>
    <w:p w:rsidR="001A4345" w:rsidRDefault="001A4345" w:rsidP="001A4345">
      <w:pPr>
        <w:pStyle w:val="a3"/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Цель и задачи Программы</w:t>
      </w:r>
    </w:p>
    <w:p w:rsidR="001A4345" w:rsidRDefault="001A4345" w:rsidP="001A4345">
      <w:pPr>
        <w:pStyle w:val="a3"/>
        <w:ind w:firstLine="709"/>
        <w:jc w:val="both"/>
        <w:rPr>
          <w:rStyle w:val="FontStyle39"/>
          <w:sz w:val="28"/>
          <w:szCs w:val="28"/>
        </w:rPr>
      </w:pPr>
    </w:p>
    <w:p w:rsidR="001A4345" w:rsidRDefault="001A4345" w:rsidP="001A4345">
      <w:pPr>
        <w:pStyle w:val="a3"/>
        <w:ind w:firstLine="709"/>
        <w:jc w:val="both"/>
        <w:rPr>
          <w:rStyle w:val="FontStyle36"/>
          <w:bCs/>
          <w:sz w:val="28"/>
        </w:rPr>
      </w:pPr>
      <w:r>
        <w:rPr>
          <w:rStyle w:val="FontStyle36"/>
          <w:b w:val="0"/>
          <w:sz w:val="28"/>
          <w:szCs w:val="28"/>
        </w:rPr>
        <w:t>- обеспечение населения Карлукского поселения сельского поселения питьевой водой, соответствующей требованиям безопасности, установленными эпидемиологическими правилами;</w:t>
      </w:r>
    </w:p>
    <w:p w:rsidR="001A4345" w:rsidRDefault="001A4345" w:rsidP="001A4345">
      <w:pPr>
        <w:pStyle w:val="a3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рациональное использование водных объектов;</w:t>
      </w:r>
    </w:p>
    <w:p w:rsidR="001A4345" w:rsidRDefault="001A4345" w:rsidP="001A4345">
      <w:pPr>
        <w:pStyle w:val="a3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охрана окружающей среды и обеспечение экологической безопасности;</w:t>
      </w:r>
    </w:p>
    <w:p w:rsidR="001A4345" w:rsidRDefault="001A4345" w:rsidP="001A4345">
      <w:pPr>
        <w:pStyle w:val="a3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повышение качества водоснабжения, водоотведения и очистки сточных вод в результате модернизации и реконструкции существующих объектов водоснабжения, а также строительства новых сооружений.</w:t>
      </w:r>
      <w:r>
        <w:rPr>
          <w:rStyle w:val="FontStyle36"/>
          <w:sz w:val="28"/>
          <w:szCs w:val="28"/>
        </w:rPr>
        <w:tab/>
      </w:r>
    </w:p>
    <w:p w:rsidR="001A4345" w:rsidRDefault="001A4345" w:rsidP="001A4345">
      <w:pPr>
        <w:pStyle w:val="a3"/>
        <w:jc w:val="both"/>
        <w:rPr>
          <w:rStyle w:val="FontStyle34"/>
          <w:sz w:val="28"/>
          <w:szCs w:val="28"/>
        </w:rPr>
      </w:pPr>
    </w:p>
    <w:p w:rsidR="001A4345" w:rsidRDefault="001A4345" w:rsidP="001A4345">
      <w:pPr>
        <w:pStyle w:val="a3"/>
        <w:ind w:firstLine="709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4.</w:t>
      </w:r>
      <w:r w:rsidR="00402B1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Ресурсное обеспечение Программы</w:t>
      </w:r>
    </w:p>
    <w:p w:rsidR="001A4345" w:rsidRDefault="001A4345" w:rsidP="001A4345">
      <w:pPr>
        <w:pStyle w:val="a3"/>
        <w:ind w:firstLine="709"/>
        <w:jc w:val="both"/>
        <w:rPr>
          <w:rStyle w:val="FontStyle39"/>
          <w:sz w:val="28"/>
          <w:szCs w:val="28"/>
        </w:rPr>
      </w:pP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Общий объем финансирования Программы за счет всех источников в 2017 году составляет 3097, 06</w:t>
      </w:r>
      <w:r w:rsidR="00A81D1A">
        <w:rPr>
          <w:rStyle w:val="FontStyle34"/>
          <w:sz w:val="28"/>
          <w:szCs w:val="28"/>
        </w:rPr>
        <w:t xml:space="preserve"> на основании Положительного Заключения № Дк-2335-2335/11.14. выдано Государственным автономным учреждением Иркутской области «Экспертиза в строительстве Иркутской области» (ГАУИО «ИРЭКСПЕРТИЗА»)</w:t>
      </w:r>
      <w:r>
        <w:rPr>
          <w:rStyle w:val="FontStyle34"/>
          <w:sz w:val="28"/>
          <w:szCs w:val="28"/>
        </w:rPr>
        <w:t xml:space="preserve"> (Три миллиона дев</w:t>
      </w:r>
      <w:r w:rsidR="003E55EA">
        <w:rPr>
          <w:rStyle w:val="FontStyle34"/>
          <w:sz w:val="28"/>
          <w:szCs w:val="28"/>
        </w:rPr>
        <w:t>яносто семь тысяч шесть  рублей</w:t>
      </w:r>
      <w:r>
        <w:rPr>
          <w:rStyle w:val="FontStyle34"/>
          <w:sz w:val="28"/>
          <w:szCs w:val="28"/>
        </w:rPr>
        <w:t>)</w:t>
      </w:r>
      <w:r w:rsidRPr="00663FDF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тыс.   рублей, в том числе: </w:t>
      </w:r>
    </w:p>
    <w:p w:rsidR="001A4345" w:rsidRDefault="00A81D1A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областной бюджет 3</w:t>
      </w:r>
      <w:r w:rsidR="00D76230">
        <w:rPr>
          <w:rStyle w:val="FontStyle34"/>
          <w:sz w:val="28"/>
          <w:szCs w:val="28"/>
        </w:rPr>
        <w:t>035</w:t>
      </w:r>
      <w:r w:rsidR="00CA01ED">
        <w:rPr>
          <w:rStyle w:val="FontStyle34"/>
          <w:sz w:val="28"/>
          <w:szCs w:val="28"/>
        </w:rPr>
        <w:t>,</w:t>
      </w:r>
      <w:r w:rsidR="00D76230">
        <w:rPr>
          <w:rStyle w:val="FontStyle34"/>
          <w:sz w:val="28"/>
          <w:szCs w:val="28"/>
        </w:rPr>
        <w:t>1</w:t>
      </w:r>
      <w:r w:rsidR="001A4345">
        <w:rPr>
          <w:rStyle w:val="FontStyle34"/>
          <w:sz w:val="28"/>
          <w:szCs w:val="28"/>
        </w:rPr>
        <w:t xml:space="preserve"> тыс. рублей</w:t>
      </w:r>
      <w:r w:rsidR="00D76230">
        <w:rPr>
          <w:rStyle w:val="FontStyle34"/>
          <w:sz w:val="28"/>
          <w:szCs w:val="28"/>
        </w:rPr>
        <w:t xml:space="preserve"> (</w:t>
      </w:r>
      <w:r w:rsidR="00591B74" w:rsidRPr="00591B74">
        <w:rPr>
          <w:rFonts w:ascii="Times New Roman" w:hAnsi="Times New Roman"/>
          <w:sz w:val="28"/>
          <w:szCs w:val="28"/>
        </w:rPr>
        <w:t>три миллиона тридцать пять тысяч сто</w:t>
      </w:r>
      <w:r w:rsidR="00D76230">
        <w:rPr>
          <w:rStyle w:val="FontStyle34"/>
          <w:sz w:val="28"/>
          <w:szCs w:val="28"/>
        </w:rPr>
        <w:t>)</w:t>
      </w:r>
      <w:r w:rsidR="001A4345">
        <w:rPr>
          <w:rStyle w:val="FontStyle34"/>
          <w:sz w:val="28"/>
          <w:szCs w:val="28"/>
        </w:rPr>
        <w:t>;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b/>
          <w:bCs/>
          <w:i/>
          <w:iCs/>
          <w:sz w:val="28"/>
          <w:szCs w:val="28"/>
        </w:rPr>
      </w:pPr>
      <w:r>
        <w:rPr>
          <w:rStyle w:val="FontStyle34"/>
          <w:sz w:val="28"/>
          <w:szCs w:val="28"/>
        </w:rPr>
        <w:t xml:space="preserve">- местный бюджет </w:t>
      </w:r>
      <w:r w:rsidR="00D76230">
        <w:rPr>
          <w:rStyle w:val="FontStyle34"/>
          <w:sz w:val="28"/>
          <w:szCs w:val="28"/>
        </w:rPr>
        <w:t>62</w:t>
      </w:r>
      <w:r w:rsidR="00591B74">
        <w:rPr>
          <w:rStyle w:val="FontStyle34"/>
          <w:sz w:val="28"/>
          <w:szCs w:val="28"/>
        </w:rPr>
        <w:t>,0</w:t>
      </w:r>
      <w:r>
        <w:rPr>
          <w:rStyle w:val="FontStyle34"/>
          <w:sz w:val="28"/>
          <w:szCs w:val="28"/>
        </w:rPr>
        <w:t xml:space="preserve">  тыс.  рублей</w:t>
      </w:r>
      <w:r w:rsidR="00D76230">
        <w:rPr>
          <w:rStyle w:val="FontStyle34"/>
          <w:sz w:val="28"/>
          <w:szCs w:val="28"/>
        </w:rPr>
        <w:t xml:space="preserve"> (шестьдесят две тысячи рублей)</w:t>
      </w:r>
      <w:r>
        <w:rPr>
          <w:rStyle w:val="FontStyle34"/>
          <w:sz w:val="28"/>
          <w:szCs w:val="28"/>
        </w:rPr>
        <w:t xml:space="preserve"> 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Источники финансирования: средства местного и  областного бюджетов.</w:t>
      </w:r>
    </w:p>
    <w:p w:rsidR="001A4345" w:rsidRDefault="001A4345" w:rsidP="001A4345">
      <w:pPr>
        <w:pStyle w:val="a3"/>
        <w:jc w:val="both"/>
      </w:pPr>
    </w:p>
    <w:p w:rsidR="001A4345" w:rsidRDefault="001A4345" w:rsidP="001A4345">
      <w:pPr>
        <w:pStyle w:val="a3"/>
        <w:ind w:firstLine="709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5.</w:t>
      </w:r>
      <w:r w:rsidR="00402B1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Механизм реализации Программы</w:t>
      </w:r>
    </w:p>
    <w:p w:rsidR="001A4345" w:rsidRDefault="001A4345" w:rsidP="001A4345">
      <w:pPr>
        <w:pStyle w:val="a3"/>
        <w:ind w:firstLine="709"/>
        <w:jc w:val="both"/>
        <w:rPr>
          <w:rStyle w:val="FontStyle39"/>
          <w:sz w:val="28"/>
          <w:szCs w:val="28"/>
        </w:rPr>
      </w:pP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Функции заказчика Программы осуществляет Администрация Карлукского  сельского поселения. В рамках выполнения Программы заказчик осуществляет следующие функции: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осуществление </w:t>
      </w:r>
      <w:proofErr w:type="gramStart"/>
      <w:r>
        <w:rPr>
          <w:rStyle w:val="FontStyle34"/>
          <w:sz w:val="28"/>
          <w:szCs w:val="28"/>
        </w:rPr>
        <w:t>контроля за</w:t>
      </w:r>
      <w:proofErr w:type="gramEnd"/>
      <w:r>
        <w:rPr>
          <w:rStyle w:val="FontStyle34"/>
          <w:sz w:val="28"/>
          <w:szCs w:val="28"/>
        </w:rPr>
        <w:t xml:space="preserve"> реализацией Программы.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Выполнение Программы осуществляется силами Администрации Карлукского  сельского поселения, подрядными научно-исследовательскими, проектными и строительными организациями, привлекаемыми на конкурсной основе.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коммунальной инфраструктуры Карлукского  сельского поселения </w:t>
      </w:r>
      <w:r>
        <w:rPr>
          <w:rStyle w:val="FontStyle39"/>
          <w:b w:val="0"/>
          <w:sz w:val="28"/>
          <w:szCs w:val="28"/>
        </w:rPr>
        <w:t>прилагается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и является неотъемлемой частью Программы.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вневедомственной экспертизы с учетом объемов капитальных вложений, предусмотренных на соответствующий финансовый год.</w:t>
      </w:r>
    </w:p>
    <w:p w:rsidR="001A4345" w:rsidRDefault="001A4345" w:rsidP="001A4345">
      <w:pPr>
        <w:pStyle w:val="a3"/>
        <w:rPr>
          <w:rStyle w:val="FontStyle34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48"/>
        <w:gridCol w:w="5099"/>
        <w:gridCol w:w="1905"/>
        <w:gridCol w:w="2710"/>
      </w:tblGrid>
      <w:tr w:rsidR="001A4345" w:rsidTr="00BC0180">
        <w:tc>
          <w:tcPr>
            <w:tcW w:w="401" w:type="pct"/>
            <w:hideMark/>
          </w:tcPr>
          <w:p w:rsidR="001A4345" w:rsidRDefault="001A4345" w:rsidP="00BC0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pct"/>
            <w:hideMark/>
          </w:tcPr>
          <w:p w:rsidR="001A4345" w:rsidRDefault="001A4345" w:rsidP="00BC0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02" w:type="pct"/>
            <w:hideMark/>
          </w:tcPr>
          <w:p w:rsidR="001A4345" w:rsidRDefault="001A4345" w:rsidP="00BC0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83" w:type="pct"/>
            <w:hideMark/>
          </w:tcPr>
          <w:p w:rsidR="001A4345" w:rsidRDefault="001A4345" w:rsidP="00BC0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(рублей)</w:t>
            </w:r>
          </w:p>
        </w:tc>
      </w:tr>
      <w:tr w:rsidR="001A4345" w:rsidTr="00BC0180">
        <w:tc>
          <w:tcPr>
            <w:tcW w:w="401" w:type="pct"/>
            <w:hideMark/>
          </w:tcPr>
          <w:p w:rsidR="001A4345" w:rsidRDefault="001A4345" w:rsidP="003E55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pct"/>
            <w:hideMark/>
          </w:tcPr>
          <w:p w:rsidR="001A4345" w:rsidRDefault="001A4345" w:rsidP="00BC01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 водонапорной башни со скважиной и ёмкостью расположенной по адресу Иркутская область, Качугский район, д. Аргун  </w:t>
            </w:r>
          </w:p>
        </w:tc>
        <w:tc>
          <w:tcPr>
            <w:tcW w:w="902" w:type="pct"/>
            <w:hideMark/>
          </w:tcPr>
          <w:p w:rsidR="001A4345" w:rsidRDefault="001A4345" w:rsidP="00BC0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83" w:type="pct"/>
            <w:hideMark/>
          </w:tcPr>
          <w:p w:rsidR="003E55EA" w:rsidRDefault="00591B74" w:rsidP="001A4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92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F492D">
              <w:rPr>
                <w:color w:val="000000"/>
                <w:sz w:val="28"/>
                <w:szCs w:val="28"/>
              </w:rPr>
              <w:t>035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492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  <w:r w:rsidR="001A4345">
              <w:rPr>
                <w:rStyle w:val="FontStyle34"/>
                <w:sz w:val="28"/>
                <w:szCs w:val="28"/>
              </w:rPr>
              <w:t>руб</w:t>
            </w:r>
          </w:p>
          <w:p w:rsidR="001A4345" w:rsidRPr="003E55EA" w:rsidRDefault="003E55EA" w:rsidP="003E55EA">
            <w:pPr>
              <w:jc w:val="center"/>
            </w:pPr>
            <w:r>
              <w:t>Финансирование из областного бюджета</w:t>
            </w:r>
          </w:p>
        </w:tc>
      </w:tr>
      <w:tr w:rsidR="003E55EA" w:rsidTr="00BC0180">
        <w:tc>
          <w:tcPr>
            <w:tcW w:w="401" w:type="pct"/>
            <w:hideMark/>
          </w:tcPr>
          <w:p w:rsidR="003E55EA" w:rsidRDefault="003E55EA" w:rsidP="00BC01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5EA" w:rsidRDefault="003E55EA" w:rsidP="003E55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4" w:type="pct"/>
            <w:hideMark/>
          </w:tcPr>
          <w:p w:rsidR="003E55EA" w:rsidRDefault="003E55EA" w:rsidP="00BC01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 водонапорной башни со скважиной и ёмкостью расположенной по адресу Иркутская область, Качугский район, д. Аргун  </w:t>
            </w:r>
          </w:p>
        </w:tc>
        <w:tc>
          <w:tcPr>
            <w:tcW w:w="902" w:type="pct"/>
            <w:hideMark/>
          </w:tcPr>
          <w:p w:rsidR="003E55EA" w:rsidRDefault="003E55EA" w:rsidP="00BC0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83" w:type="pct"/>
            <w:hideMark/>
          </w:tcPr>
          <w:p w:rsidR="003E55EA" w:rsidRDefault="00591B74" w:rsidP="001A4345">
            <w:pPr>
              <w:pStyle w:val="a3"/>
              <w:jc w:val="center"/>
              <w:rPr>
                <w:rStyle w:val="FontStyle34"/>
                <w:sz w:val="28"/>
                <w:szCs w:val="28"/>
              </w:rPr>
            </w:pPr>
            <w:r w:rsidRPr="000F492D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</w:rPr>
              <w:t> 000,0</w:t>
            </w:r>
            <w:r w:rsidR="003E55EA">
              <w:rPr>
                <w:rStyle w:val="FontStyle34"/>
                <w:sz w:val="28"/>
                <w:szCs w:val="28"/>
              </w:rPr>
              <w:t>рублей</w:t>
            </w:r>
          </w:p>
          <w:p w:rsidR="003E55EA" w:rsidRPr="003E55EA" w:rsidRDefault="003E55EA" w:rsidP="003E55EA">
            <w:r>
              <w:t>Финансирование из бюджета Карлукского сельского поселения</w:t>
            </w:r>
          </w:p>
        </w:tc>
      </w:tr>
      <w:tr w:rsidR="001A4345" w:rsidTr="00BC0180">
        <w:tc>
          <w:tcPr>
            <w:tcW w:w="401" w:type="pct"/>
          </w:tcPr>
          <w:p w:rsidR="001A4345" w:rsidRDefault="001A4345" w:rsidP="00BC01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pct"/>
            <w:hideMark/>
          </w:tcPr>
          <w:p w:rsidR="001A4345" w:rsidRDefault="001A4345" w:rsidP="00BC01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02" w:type="pct"/>
            <w:hideMark/>
          </w:tcPr>
          <w:p w:rsidR="001A4345" w:rsidRDefault="003E55EA" w:rsidP="003E55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83" w:type="pct"/>
            <w:hideMark/>
          </w:tcPr>
          <w:p w:rsidR="001A4345" w:rsidRDefault="00D76230" w:rsidP="001A4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3,0971 </w:t>
            </w:r>
            <w:r w:rsidR="001A4345">
              <w:rPr>
                <w:rFonts w:ascii="Times New Roman" w:hAnsi="Times New Roman"/>
                <w:sz w:val="28"/>
                <w:szCs w:val="28"/>
              </w:rPr>
              <w:t xml:space="preserve">руб </w:t>
            </w:r>
          </w:p>
        </w:tc>
      </w:tr>
    </w:tbl>
    <w:p w:rsidR="001A4345" w:rsidRDefault="001A4345" w:rsidP="001A4345">
      <w:pPr>
        <w:pStyle w:val="a3"/>
        <w:rPr>
          <w:rFonts w:ascii="Times New Roman" w:hAnsi="Times New Roman"/>
          <w:sz w:val="28"/>
          <w:szCs w:val="28"/>
        </w:rPr>
      </w:pPr>
    </w:p>
    <w:p w:rsidR="001A4345" w:rsidRDefault="001A4345" w:rsidP="001A4345">
      <w:pPr>
        <w:pStyle w:val="a3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6.Ожидаемые социально-экономические результаты от реализации Программы</w:t>
      </w:r>
    </w:p>
    <w:p w:rsidR="001A4345" w:rsidRDefault="001A4345" w:rsidP="001A4345">
      <w:pPr>
        <w:pStyle w:val="a3"/>
        <w:ind w:firstLine="709"/>
        <w:jc w:val="both"/>
      </w:pPr>
    </w:p>
    <w:p w:rsidR="001A4345" w:rsidRDefault="001A4345" w:rsidP="001A4345">
      <w:pPr>
        <w:pStyle w:val="a3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 рамках реализации программы планируется: </w:t>
      </w:r>
    </w:p>
    <w:p w:rsidR="001A4345" w:rsidRDefault="001A4345" w:rsidP="001A4345">
      <w:pPr>
        <w:pStyle w:val="a3"/>
        <w:ind w:firstLine="709"/>
        <w:jc w:val="both"/>
        <w:rPr>
          <w:rStyle w:val="FontStyle36"/>
          <w:b w:val="0"/>
          <w:sz w:val="28"/>
        </w:rPr>
      </w:pPr>
      <w:r>
        <w:rPr>
          <w:rStyle w:val="FontStyle36"/>
          <w:b w:val="0"/>
          <w:sz w:val="28"/>
          <w:szCs w:val="28"/>
        </w:rPr>
        <w:t>- повышение надежности и стабильности работы систем водоснабжения поселения;</w:t>
      </w:r>
    </w:p>
    <w:p w:rsidR="001A4345" w:rsidRDefault="001A4345" w:rsidP="001A4345">
      <w:pPr>
        <w:pStyle w:val="a3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рациональное использование водных ресурсов;</w:t>
      </w:r>
    </w:p>
    <w:p w:rsidR="001A4345" w:rsidRDefault="001A4345" w:rsidP="001A4345">
      <w:pPr>
        <w:pStyle w:val="a3"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сокращение количества жалоб и претензий к качеству и количеству питьевой воды, подаваемой населению, в соответствии действующими требованиями о безопасности;</w:t>
      </w:r>
    </w:p>
    <w:p w:rsidR="001A4345" w:rsidRDefault="001A4345" w:rsidP="001A4345">
      <w:pPr>
        <w:pStyle w:val="a3"/>
        <w:ind w:firstLine="709"/>
        <w:jc w:val="both"/>
        <w:rPr>
          <w:rStyle w:val="FontStyle34"/>
          <w:b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- приведение источников водоснабжения в соответствие с санитарными правилами, включая наличие зон санитарной охраны.</w:t>
      </w:r>
    </w:p>
    <w:p w:rsidR="001A4345" w:rsidRDefault="001A4345" w:rsidP="001A4345">
      <w:pPr>
        <w:pStyle w:val="a3"/>
      </w:pPr>
    </w:p>
    <w:p w:rsidR="001A4345" w:rsidRDefault="001A4345" w:rsidP="001A4345">
      <w:pPr>
        <w:pStyle w:val="a3"/>
        <w:jc w:val="center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7. Контроль за реализацией Программы</w:t>
      </w:r>
    </w:p>
    <w:p w:rsidR="001A4345" w:rsidRDefault="001A4345" w:rsidP="001A4345">
      <w:pPr>
        <w:pStyle w:val="a3"/>
        <w:rPr>
          <w:rStyle w:val="FontStyle34"/>
          <w:sz w:val="28"/>
          <w:szCs w:val="28"/>
        </w:rPr>
      </w:pPr>
    </w:p>
    <w:p w:rsidR="001A4345" w:rsidRPr="00663FDF" w:rsidRDefault="001A4345" w:rsidP="001A4345">
      <w:pPr>
        <w:ind w:firstLine="709"/>
        <w:jc w:val="both"/>
        <w:rPr>
          <w:b/>
        </w:rPr>
      </w:pPr>
      <w:r>
        <w:rPr>
          <w:rStyle w:val="FontStyle34"/>
          <w:sz w:val="28"/>
          <w:szCs w:val="28"/>
        </w:rPr>
        <w:t xml:space="preserve">Контроль за реализацией Программы осуществляет Заказчик Программы – Администрация </w:t>
      </w:r>
      <w:r w:rsidRPr="00663FDF">
        <w:rPr>
          <w:rStyle w:val="FontStyle36"/>
          <w:b w:val="0"/>
          <w:bCs/>
          <w:sz w:val="28"/>
          <w:szCs w:val="28"/>
        </w:rPr>
        <w:t>Карлукского  сельского поселения  Качугского района Иркутской  области</w:t>
      </w:r>
      <w:r>
        <w:rPr>
          <w:rStyle w:val="FontStyle36"/>
          <w:b w:val="0"/>
          <w:bCs/>
          <w:sz w:val="28"/>
          <w:szCs w:val="28"/>
        </w:rPr>
        <w:t>.</w:t>
      </w:r>
    </w:p>
    <w:p w:rsidR="00716A09" w:rsidRDefault="00716A09"/>
    <w:sectPr w:rsidR="00716A09" w:rsidSect="00402B15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4345"/>
    <w:rsid w:val="000F125C"/>
    <w:rsid w:val="001A4345"/>
    <w:rsid w:val="00255310"/>
    <w:rsid w:val="002756DE"/>
    <w:rsid w:val="0037398D"/>
    <w:rsid w:val="003B7784"/>
    <w:rsid w:val="003E55EA"/>
    <w:rsid w:val="00402B15"/>
    <w:rsid w:val="00405E23"/>
    <w:rsid w:val="00591B74"/>
    <w:rsid w:val="00716A09"/>
    <w:rsid w:val="00753108"/>
    <w:rsid w:val="008563D6"/>
    <w:rsid w:val="0091012F"/>
    <w:rsid w:val="00935023"/>
    <w:rsid w:val="00A56691"/>
    <w:rsid w:val="00A81D1A"/>
    <w:rsid w:val="00B30313"/>
    <w:rsid w:val="00B82A88"/>
    <w:rsid w:val="00BA2B77"/>
    <w:rsid w:val="00C75A42"/>
    <w:rsid w:val="00CA01ED"/>
    <w:rsid w:val="00D76230"/>
    <w:rsid w:val="00D95B42"/>
    <w:rsid w:val="00EA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1A4345"/>
    <w:rPr>
      <w:rFonts w:ascii="Times New Roman" w:hAnsi="Times New Roman"/>
      <w:b/>
      <w:sz w:val="16"/>
    </w:rPr>
  </w:style>
  <w:style w:type="character" w:customStyle="1" w:styleId="FontStyle39">
    <w:name w:val="Font Style39"/>
    <w:rsid w:val="001A4345"/>
    <w:rPr>
      <w:rFonts w:ascii="Times New Roman" w:hAnsi="Times New Roman"/>
      <w:b/>
      <w:sz w:val="18"/>
    </w:rPr>
  </w:style>
  <w:style w:type="paragraph" w:styleId="a3">
    <w:name w:val="No Spacing"/>
    <w:link w:val="a4"/>
    <w:qFormat/>
    <w:rsid w:val="001A43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4">
    <w:name w:val="Font Style34"/>
    <w:rsid w:val="001A434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1A4345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Без интервала Знак"/>
    <w:basedOn w:val="a0"/>
    <w:link w:val="a3"/>
    <w:locked/>
    <w:rsid w:val="001A43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8B12-A5DE-4903-B4E1-3B744F9C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17</cp:revision>
  <cp:lastPrinted>2017-05-18T04:30:00Z</cp:lastPrinted>
  <dcterms:created xsi:type="dcterms:W3CDTF">2017-01-30T08:12:00Z</dcterms:created>
  <dcterms:modified xsi:type="dcterms:W3CDTF">2017-06-28T07:05:00Z</dcterms:modified>
</cp:coreProperties>
</file>