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6FF" w:rsidRPr="009F06FF" w:rsidRDefault="009F06FF" w:rsidP="009F06F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F06FF">
        <w:rPr>
          <w:rFonts w:ascii="Arial" w:eastAsia="Times New Roman" w:hAnsi="Arial" w:cs="Arial"/>
          <w:b/>
          <w:bCs/>
          <w:color w:val="008080"/>
          <w:sz w:val="27"/>
          <w:szCs w:val="27"/>
          <w:lang w:eastAsia="ru-RU"/>
        </w:rPr>
        <w:t>Профилактика плоскостопия у детей дошкольного возраста.</w:t>
      </w:r>
    </w:p>
    <w:p w:rsidR="009F06FF" w:rsidRPr="009F06FF" w:rsidRDefault="009F06FF" w:rsidP="009F06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F06F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Стопы несут опорную и амортизирующую функции, предохраняя внутренние органы, спинной и головной мозг от толчков при передвижении.</w:t>
      </w:r>
      <w:r w:rsidRPr="009F06F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Плоская или уплощенная стопа может быть врожденной, а может и образоваться в процессе жизни человека. При плоскостопии нарушается нормальная функция самой стопы, а значит и всех ее функций. При плоскостопии, сопровождающим уплощением свода стоп, резко понижается опорная функция ног, изменяется положения таза и позвоночника, что отрицательно влияет на общее состояние здоровья ребенка. Нередко плоскостопия является одной из причин нарушения осанки.</w:t>
      </w:r>
      <w:r w:rsidRPr="009F06F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В период от 3 до 7 лет ребенок интенсивно растет и развивается, движения становятся его потребностью. Ребенок, страдающий плоскостопием, быстро устает от ходьбы и бега, плохо переносит статические нагрузки. Такой ребенок не может полноценно участвовать в подвижных играх, соревнованиях, ходить в длительные прогулки и т.д. Дети, страдающие плоскостопием, могут жаловаться на головные боли; они часто нервозны, рассеяны, быстро утомляются. Это в свою очередь отрицательно сказывается на его общефизическом развитии.</w:t>
      </w:r>
      <w:r w:rsidRPr="009F06F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Поэтому профилактика плоскостопия и своевременное обнаружение уплощения стопы чрезвычайно важны в период роста и развития опорно-двигательной системы организма. В возрасте 3 - 7 лет необходимо корректировать склонные к уплощению стопы, и закрепить правильный свод стопы. </w:t>
      </w:r>
      <w:r w:rsidRPr="009F06F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Основную роль в профилактике плоскостопия имеет закрепление сводчатой формы стоп, противодействие развитию деформации стопы и коррекция склонных к уплощению стоп. Этому способствуют физические упражнения направленные на развитие силы и эластичности мышц голени, стопы, и связок аппарата голеностопного сустава. </w:t>
      </w:r>
    </w:p>
    <w:p w:rsidR="009F06FF" w:rsidRPr="009F06FF" w:rsidRDefault="009F06FF" w:rsidP="009F06F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F06F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9F06FF">
        <w:rPr>
          <w:rFonts w:ascii="Arial" w:eastAsia="Times New Roman" w:hAnsi="Arial" w:cs="Arial"/>
          <w:b/>
          <w:bCs/>
          <w:color w:val="008080"/>
          <w:sz w:val="27"/>
          <w:szCs w:val="27"/>
          <w:lang w:eastAsia="ru-RU"/>
        </w:rPr>
        <w:t>Для предупреждения плоскостопия надо соблюдать следующие профилактические меры:</w:t>
      </w:r>
    </w:p>
    <w:p w:rsidR="009F06FF" w:rsidRPr="009F06FF" w:rsidRDefault="009F06FF" w:rsidP="009F06F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F06FF">
        <w:rPr>
          <w:rFonts w:ascii="Arial" w:eastAsia="Times New Roman" w:hAnsi="Arial" w:cs="Arial"/>
          <w:color w:val="008080"/>
          <w:sz w:val="27"/>
          <w:szCs w:val="27"/>
          <w:u w:val="single"/>
          <w:lang w:eastAsia="ru-RU"/>
        </w:rPr>
        <w:t>1. ОБУВЬ.</w:t>
      </w:r>
      <w:r w:rsidRPr="009F06F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Обувь для ребенка должна быть с небольшим каблучком (пол сантиметра), мягким супинатором и жестким задником. Нельзя носить слишком тесную обувь и обувь на плоской подошве. Ребенку не следует донашивать чужую обувь.</w:t>
      </w:r>
    </w:p>
    <w:p w:rsidR="009F06FF" w:rsidRPr="009F06FF" w:rsidRDefault="009F06FF" w:rsidP="009F06F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F06FF">
        <w:rPr>
          <w:rFonts w:ascii="Arial" w:eastAsia="Times New Roman" w:hAnsi="Arial" w:cs="Arial"/>
          <w:color w:val="008080"/>
          <w:sz w:val="27"/>
          <w:szCs w:val="27"/>
          <w:u w:val="single"/>
          <w:lang w:eastAsia="ru-RU"/>
        </w:rPr>
        <w:t>2. ПРОФИЛАКТИЧЕСКИЕ УПРАЖНЕНИЯ. </w:t>
      </w:r>
      <w:r w:rsidRPr="009F06F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Необходимо регулярно выполнять упражнения для профилактики плоскостопия, укрепляющие мышцы стопы и голени, а также тонизировать мышцы стопы ходьбой босиком по песку, траве, гальке, </w:t>
      </w:r>
      <w:r w:rsidRPr="009F06FF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прочим неровностям или по специальному коврику. Формирование свода стопы нуждается в постоянной тренировке. </w:t>
      </w:r>
    </w:p>
    <w:p w:rsidR="009F06FF" w:rsidRPr="009F06FF" w:rsidRDefault="009F06FF" w:rsidP="009F06F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F06FF">
        <w:rPr>
          <w:rFonts w:ascii="Arial" w:eastAsia="Times New Roman" w:hAnsi="Arial" w:cs="Arial"/>
          <w:color w:val="008080"/>
          <w:sz w:val="27"/>
          <w:szCs w:val="27"/>
          <w:u w:val="single"/>
          <w:lang w:eastAsia="ru-RU"/>
        </w:rPr>
        <w:t>3. ДВИГАТЕЛЬНАЯ АКТИВНОСТЬ. </w:t>
      </w:r>
      <w:r w:rsidRPr="009F06F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Необходимо вести активный образ жизни, выполнять общеразвивающие упражнения для нижних конечностей (ходьба, бег, приседания, упражнения для укрепления мышц свода стопы).</w:t>
      </w:r>
    </w:p>
    <w:p w:rsidR="009F06FF" w:rsidRPr="009F06FF" w:rsidRDefault="009F06FF" w:rsidP="009F06F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F06FF">
        <w:rPr>
          <w:rFonts w:ascii="Arial" w:eastAsia="Times New Roman" w:hAnsi="Arial" w:cs="Arial"/>
          <w:color w:val="008080"/>
          <w:sz w:val="27"/>
          <w:szCs w:val="27"/>
          <w:u w:val="single"/>
          <w:lang w:eastAsia="ru-RU"/>
        </w:rPr>
        <w:t>4. ЗДОРОВОЕ ПИТАНИЕ. </w:t>
      </w:r>
      <w:r w:rsidRPr="009F06F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Для правильного формирования стопы немаловажным является здоровое питание. Важно обеспечивать правильный фосфорно-кальциевый обмен, наличие витамина Д.</w:t>
      </w:r>
    </w:p>
    <w:p w:rsidR="009F06FF" w:rsidRPr="009F06FF" w:rsidRDefault="009F06FF" w:rsidP="009F06F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F06FF">
        <w:rPr>
          <w:rFonts w:ascii="Arial" w:eastAsia="Times New Roman" w:hAnsi="Arial" w:cs="Arial"/>
          <w:b/>
          <w:bCs/>
          <w:color w:val="008080"/>
          <w:sz w:val="27"/>
          <w:szCs w:val="27"/>
          <w:lang w:eastAsia="ru-RU"/>
        </w:rPr>
        <w:t>Диагностика плоскостопия.</w:t>
      </w:r>
    </w:p>
    <w:p w:rsidR="009F06FF" w:rsidRPr="009F06FF" w:rsidRDefault="009F06FF" w:rsidP="009F06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F06F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 степени уплощения стопы можно судить по её отпечатку. След ноги должен иметь значительную выемку с внутренней стороны. Чем эта выемка меньше, тем больше уплощение стопы.</w:t>
      </w:r>
      <w:r w:rsidRPr="009F06F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При диагностике плоскостопия у детей нужно учитывать их возрастные особенности. С рождения у ребенка своды стоп заполнены подкожным жиром. К трем-четырём годам кости, мышцы и сам внешний вид стопы приобретают очертания взрослой стопы. Чем старше ребенок, тем лучше виден просвет свода стопы. </w:t>
      </w:r>
    </w:p>
    <w:p w:rsidR="009F06FF" w:rsidRPr="009F06FF" w:rsidRDefault="009F06FF" w:rsidP="009F06F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F06FF">
        <w:rPr>
          <w:rFonts w:ascii="Arial" w:eastAsia="Times New Roman" w:hAnsi="Arial" w:cs="Arial"/>
          <w:noProof/>
          <w:color w:val="0069A9"/>
          <w:sz w:val="27"/>
          <w:szCs w:val="27"/>
          <w:lang w:eastAsia="ru-RU"/>
        </w:rPr>
        <w:drawing>
          <wp:inline distT="0" distB="0" distL="0" distR="0">
            <wp:extent cx="3810000" cy="2962275"/>
            <wp:effectExtent l="0" t="0" r="0" b="9525"/>
            <wp:docPr id="9" name="Рисунок 9" descr="http://fizkultura.ucoz.net/_pu/0/s15327715.jpg">
              <a:hlinkClick xmlns:a="http://schemas.openxmlformats.org/drawingml/2006/main" r:id="rId4" tgtFrame="&quot;_blank&quot;" tooltip="&quot;Нажмите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zkultura.ucoz.net/_pu/0/s15327715.jpg">
                      <a:hlinkClick r:id="rId4" tgtFrame="&quot;_blank&quot;" tooltip="&quot;Нажмите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6FF" w:rsidRPr="009F06FF" w:rsidRDefault="009F06FF" w:rsidP="009F06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F06F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Для диагностики возьмите чистый лист бумаги и положите его на пол. Затем намажьте ступни ребенка каким-нибудь жирным кремом и поставьте его на этот лист. Туловище при этом должно быть прямым, ноги вместе, чтобы тяжесть тела могла распределиться равномерно. На бумаге останется четкий отпечаток стоп. Возьмите карандаш и проведите линию, соединив края подошвенного углубления. За тем, </w:t>
      </w:r>
      <w:r w:rsidRPr="009F06FF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перпендикулярно этой линии проведите прямую, пересекающую углубление стопы в самом глубоком месте. </w:t>
      </w:r>
    </w:p>
    <w:p w:rsidR="009F06FF" w:rsidRPr="009F06FF" w:rsidRDefault="009F06FF" w:rsidP="009F06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F06F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Для проведения занятий по профилактике и коррекции плоскостопия желательно использовать массажные коврики; массажные мячи различного размера; эспандеры и массажёры для стоп. (См. Приложение 2)</w:t>
      </w:r>
    </w:p>
    <w:p w:rsidR="009F06FF" w:rsidRPr="009F06FF" w:rsidRDefault="009F06FF" w:rsidP="009F06F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F06FF">
        <w:rPr>
          <w:rFonts w:ascii="Arial" w:eastAsia="Times New Roman" w:hAnsi="Arial" w:cs="Arial"/>
          <w:b/>
          <w:bCs/>
          <w:color w:val="008080"/>
          <w:sz w:val="27"/>
          <w:szCs w:val="27"/>
          <w:lang w:eastAsia="ru-RU"/>
        </w:rPr>
        <w:t>Упражнения для профилактики и коррекции плоскостопия,</w:t>
      </w:r>
      <w:r w:rsidRPr="009F06FF">
        <w:rPr>
          <w:rFonts w:ascii="Arial" w:eastAsia="Times New Roman" w:hAnsi="Arial" w:cs="Arial"/>
          <w:b/>
          <w:bCs/>
          <w:color w:val="008080"/>
          <w:sz w:val="27"/>
          <w:szCs w:val="27"/>
          <w:lang w:eastAsia="ru-RU"/>
        </w:rPr>
        <w:br/>
        <w:t>которые можно выполнять в домашних условиях.</w:t>
      </w:r>
    </w:p>
    <w:p w:rsidR="009F06FF" w:rsidRPr="009F06FF" w:rsidRDefault="009F06FF" w:rsidP="009F06F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F06FF">
        <w:rPr>
          <w:rFonts w:ascii="Arial" w:eastAsia="Times New Roman" w:hAnsi="Arial" w:cs="Arial"/>
          <w:color w:val="008080"/>
          <w:sz w:val="27"/>
          <w:szCs w:val="27"/>
          <w:u w:val="single"/>
          <w:lang w:eastAsia="ru-RU"/>
        </w:rPr>
        <w:t>Упражнения в ходьбе</w:t>
      </w:r>
      <w:r w:rsidRPr="009F06F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1. Ходьба на пятках.</w:t>
      </w:r>
      <w:r w:rsidRPr="009F06F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2. Ходьба на наружном крае стоп.</w:t>
      </w:r>
      <w:r w:rsidRPr="009F06F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3. Ходьба на носках, на носках с поворотом пяток внутрь</w:t>
      </w:r>
      <w:r w:rsidRPr="009F06F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4. Ходьба с согнутыми пальцами стоп.</w:t>
      </w:r>
      <w:r w:rsidRPr="009F06F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5. Ходьба спиной вперед.</w:t>
      </w:r>
    </w:p>
    <w:p w:rsidR="009F06FF" w:rsidRPr="009F06FF" w:rsidRDefault="009F06FF" w:rsidP="009F06F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F06FF">
        <w:rPr>
          <w:rFonts w:ascii="Arial" w:eastAsia="Times New Roman" w:hAnsi="Arial" w:cs="Arial"/>
          <w:color w:val="008080"/>
          <w:sz w:val="27"/>
          <w:szCs w:val="27"/>
          <w:u w:val="single"/>
          <w:lang w:eastAsia="ru-RU"/>
        </w:rPr>
        <w:t>Упражнения в положении стоя</w:t>
      </w:r>
    </w:p>
    <w:p w:rsidR="009F06FF" w:rsidRPr="009F06FF" w:rsidRDefault="009F06FF" w:rsidP="009F06F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F06F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 Стоя, стопы параллельно, руки на поясе: подниматься вместе и попеременно на носки;</w:t>
      </w:r>
      <w:r w:rsidRPr="009F06F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2. Приподнимать пальцы стоп с опорой на пятки, вместе и попеременно;</w:t>
      </w:r>
      <w:r w:rsidRPr="009F06F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3. Перекат с пяток на носки и обратно;</w:t>
      </w:r>
      <w:r w:rsidRPr="009F06F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4. Сокращение стоп, сокращение стоп с продвижением вперед;</w:t>
      </w:r>
      <w:r w:rsidRPr="009F06F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5. Сведение и разведение пяток;</w:t>
      </w:r>
      <w:r w:rsidRPr="009F06F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6. Полуприседание и приседание на носках;</w:t>
      </w:r>
    </w:p>
    <w:p w:rsidR="009F06FF" w:rsidRPr="009F06FF" w:rsidRDefault="009F06FF" w:rsidP="009F06F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F06FF">
        <w:rPr>
          <w:rFonts w:ascii="Arial" w:eastAsia="Times New Roman" w:hAnsi="Arial" w:cs="Arial"/>
          <w:color w:val="008080"/>
          <w:sz w:val="27"/>
          <w:szCs w:val="27"/>
          <w:u w:val="single"/>
          <w:lang w:eastAsia="ru-RU"/>
        </w:rPr>
        <w:t>Упражнения в положении сидя на полу</w:t>
      </w:r>
      <w:r w:rsidRPr="009F06F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1. Поочередно и одновременно оттягивать носки стоп на себя и от себя.</w:t>
      </w:r>
      <w:r w:rsidRPr="009F06F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2. Согнуть ноги в коленях, упереться стопами о пол. Разводить пятки в стороны и возвращаться в и. п. </w:t>
      </w:r>
      <w:r w:rsidRPr="009F06F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3. Согнуть ноги в коленях, упереться стопами о пол. Поочередное и одновременное приподнимание пяток от опоры.</w:t>
      </w:r>
      <w:r w:rsidRPr="009F06F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4. Ноги согнуты в коленных суставах, бедра разведены, стопы соприкасаются друг с другом по подошвенной поверхности. Отведение и приведение пяток с упором на пальцы стоп.</w:t>
      </w:r>
      <w:r w:rsidRPr="009F06F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5. Скользящие движения стопы одной ноги по голени другой, с одновременным охватом поверхности голени. То же другой ногой.</w:t>
      </w:r>
      <w:r w:rsidRPr="009F06F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6. Сидя, ноги согнуты в коленных суставах, стопы стоят параллельно. Приподнимание пяток вместе попеременно.</w:t>
      </w:r>
      <w:r w:rsidRPr="009F06F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7. Сгибание и разгибание стоп, сжимание и разжимание пальцев, круговые движения по максимальной окружности в обе стороны, поворот стоп подошвами внутрь.</w:t>
      </w:r>
      <w:r w:rsidRPr="009F06F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8. Приподнимание пятки одной ноги с одновременным тыльным сгибанием стопы другой ноги.</w:t>
      </w:r>
      <w:r w:rsidRPr="009F06F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9. Захватывание пальцами стоп мелких предметов и перекладывание их </w:t>
      </w:r>
      <w:r w:rsidRPr="009F06FF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на другую сторону. Тоже пальцами стоп другой ноги.</w:t>
      </w:r>
      <w:r w:rsidRPr="009F06F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10. Сидя на полу, ноги прямые, кисти рук в упоре сзади, разводить колени, подтягивая стопы до полного соприкосновения подошв.</w:t>
      </w:r>
      <w:r w:rsidRPr="009F06F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11. Захват и удержание мяча (среднего  размера) двумя стопами, перекладывание с места на место.</w:t>
      </w:r>
    </w:p>
    <w:p w:rsidR="009F06FF" w:rsidRPr="009F06FF" w:rsidRDefault="009F06FF" w:rsidP="009F06F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F06FF">
        <w:rPr>
          <w:rFonts w:ascii="Arial" w:eastAsia="Times New Roman" w:hAnsi="Arial" w:cs="Arial"/>
          <w:color w:val="008080"/>
          <w:sz w:val="27"/>
          <w:szCs w:val="27"/>
          <w:u w:val="single"/>
          <w:lang w:eastAsia="ru-RU"/>
        </w:rPr>
        <w:t>Упражнения на массажном коврике. (см. приложение 1)</w:t>
      </w:r>
    </w:p>
    <w:p w:rsidR="009F06FF" w:rsidRPr="009F06FF" w:rsidRDefault="009F06FF" w:rsidP="009F06F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F06F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 Ходьба медленная с глубоким перекатом стопы.</w:t>
      </w:r>
      <w:r w:rsidRPr="009F06F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2. Ходьба на носках, на наружных краях стопы. </w:t>
      </w:r>
      <w:r w:rsidRPr="009F06F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3. Перекаты с носков на пятки и обратно.</w:t>
      </w:r>
      <w:r w:rsidRPr="009F06F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4. Приставные  пружинящие  шаги .</w:t>
      </w:r>
      <w:r w:rsidRPr="009F06F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5. Легкие  подскоки, прыжковые  упражнения.</w:t>
      </w:r>
    </w:p>
    <w:p w:rsidR="009F06FF" w:rsidRPr="009F06FF" w:rsidRDefault="009F06FF" w:rsidP="009F06F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F06FF">
        <w:rPr>
          <w:rFonts w:ascii="Arial" w:eastAsia="Times New Roman" w:hAnsi="Arial" w:cs="Arial"/>
          <w:color w:val="008080"/>
          <w:sz w:val="27"/>
          <w:szCs w:val="27"/>
          <w:u w:val="single"/>
          <w:lang w:eastAsia="ru-RU"/>
        </w:rPr>
        <w:t>Упражнения сидя на стульчике</w:t>
      </w:r>
    </w:p>
    <w:p w:rsidR="009F06FF" w:rsidRPr="009F06FF" w:rsidRDefault="009F06FF" w:rsidP="009F06F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F06F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    Собирание с пола мелких предметов (карандашей) или ткани пальцами ног.</w:t>
      </w:r>
      <w:r w:rsidRPr="009F06F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2.    Катание карандашей.</w:t>
      </w:r>
    </w:p>
    <w:p w:rsidR="009F06FF" w:rsidRPr="009F06FF" w:rsidRDefault="009F06FF" w:rsidP="009F06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F06FF">
        <w:rPr>
          <w:rFonts w:ascii="Arial" w:eastAsia="Times New Roman" w:hAnsi="Arial" w:cs="Arial"/>
          <w:color w:val="008080"/>
          <w:sz w:val="27"/>
          <w:szCs w:val="27"/>
          <w:u w:val="single"/>
          <w:lang w:eastAsia="ru-RU"/>
        </w:rPr>
        <w:t>Комплекс с различными предметами</w:t>
      </w:r>
      <w:bookmarkStart w:id="0" w:name="_GoBack"/>
      <w:bookmarkEnd w:id="0"/>
    </w:p>
    <w:p w:rsidR="009F06FF" w:rsidRPr="009F06FF" w:rsidRDefault="009F06FF" w:rsidP="009F06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F06F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 «Каток» - ребенок катет вперед-назад мяч, валик или палку. Упражнения выполняются сначала одной, затем другой ногой.</w:t>
      </w:r>
      <w:r w:rsidRPr="009F06F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2. «Разбойник» - ребенок сидит на полу с согнутыми ногами. Пятки плотно прижаты к полу и не отрываются от него в течение всего времени выполнения упражнения. Движениями пальцев ноги ребенок старается подтащить по полу полотенце (или салфетку) на которой лежит груз (камень), сначала одной. Затем другой ногой.</w:t>
      </w:r>
      <w:r w:rsidRPr="009F06F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3. «Сборщик» - И.П. – тоже. Собирает пальцами одной ноги различные мелкие предметы, разложенные на полу, и складывает их в кучку, одной ногой, затем другой. Следует не допускать падания предметов при переноске.</w:t>
      </w:r>
      <w:r w:rsidRPr="009F06F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4. «Художник» - И.П. – тоже. Карандашом, зажатым пальцами ног, рисует на листе бумаги различные фигуры, придерживая лист другой ногой. Упражнение выполняется сначала одной, затем другой ногой.</w:t>
      </w:r>
      <w:r w:rsidRPr="009F06F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5. «Носильщик» - поднять кубик (мешок, мячик) двумя ногами, перенести его вправо, положить на пол. Вернуть кубик И.П. Затем кубик перенести в левую сторону, вернуться в И.П.</w:t>
      </w:r>
    </w:p>
    <w:p w:rsidR="009F06FF" w:rsidRPr="009F06FF" w:rsidRDefault="009F06FF" w:rsidP="009F06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F06FF">
        <w:rPr>
          <w:rFonts w:ascii="Arial" w:eastAsia="Times New Roman" w:hAnsi="Arial" w:cs="Arial"/>
          <w:color w:val="008080"/>
          <w:sz w:val="27"/>
          <w:szCs w:val="27"/>
          <w:u w:val="single"/>
          <w:lang w:eastAsia="ru-RU"/>
        </w:rPr>
        <w:t>Самомассаж стоп</w:t>
      </w:r>
    </w:p>
    <w:p w:rsidR="009F06FF" w:rsidRPr="009F06FF" w:rsidRDefault="009F06FF" w:rsidP="009F06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F06F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Поглаживание, растирание, разминание, вытягивание пальцев, вибрации, пассивные движения и вращения.</w:t>
      </w:r>
    </w:p>
    <w:p w:rsidR="009F06FF" w:rsidRPr="009F06FF" w:rsidRDefault="009F06FF" w:rsidP="009F06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F06F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9F06FF" w:rsidRPr="009F06FF" w:rsidRDefault="009F06FF" w:rsidP="009F06F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F06F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Упражнения для профилактики плоскостопия.</w:t>
      </w:r>
    </w:p>
    <w:tbl>
      <w:tblPr>
        <w:tblW w:w="10065" w:type="dxa"/>
        <w:tblCellSpacing w:w="7" w:type="dxa"/>
        <w:tblInd w:w="-10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5"/>
      </w:tblGrid>
      <w:tr w:rsidR="009F06FF" w:rsidRPr="009F06FF" w:rsidTr="009F06FF">
        <w:trPr>
          <w:tblCellSpacing w:w="7" w:type="dxa"/>
        </w:trPr>
        <w:tc>
          <w:tcPr>
            <w:tcW w:w="10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06FF" w:rsidRPr="009F06FF" w:rsidRDefault="009F06FF" w:rsidP="009F06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F06FF">
              <w:rPr>
                <w:rFonts w:ascii="Arial" w:eastAsia="Times New Roman" w:hAnsi="Arial" w:cs="Arial"/>
                <w:noProof/>
                <w:color w:val="0069A9"/>
                <w:sz w:val="27"/>
                <w:szCs w:val="27"/>
                <w:lang w:eastAsia="ru-RU"/>
              </w:rPr>
              <w:lastRenderedPageBreak/>
              <w:drawing>
                <wp:inline distT="0" distB="0" distL="0" distR="0" wp14:anchorId="1D5D0894" wp14:editId="151EE51E">
                  <wp:extent cx="3571875" cy="4762500"/>
                  <wp:effectExtent l="0" t="0" r="9525" b="0"/>
                  <wp:docPr id="8" name="Рисунок 8" descr="http://fizkultura.ucoz.net/_pu/0/s92106209.jpg">
                    <a:hlinkClick xmlns:a="http://schemas.openxmlformats.org/drawingml/2006/main" r:id="rId6" tgtFrame="&quot;_blank&quot;" tooltip="&quot;Нажмите для просмотра в полном размере..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fizkultura.ucoz.net/_pu/0/s92106209.jpg">
                            <a:hlinkClick r:id="rId6" tgtFrame="&quot;_blank&quot;" tooltip="&quot;Нажмите для просмотра в полном размере..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1875" cy="476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06FF" w:rsidRPr="009F06FF" w:rsidTr="009F06FF">
        <w:trPr>
          <w:tblCellSpacing w:w="7" w:type="dxa"/>
        </w:trPr>
        <w:tc>
          <w:tcPr>
            <w:tcW w:w="10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06FF" w:rsidRPr="009F06FF" w:rsidRDefault="009F06FF" w:rsidP="009F06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9F06FF" w:rsidRPr="009F06FF" w:rsidRDefault="009F06FF" w:rsidP="009F06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F06F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F95870" w:rsidRDefault="009F06FF"/>
    <w:sectPr w:rsidR="00F95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596"/>
    <w:rsid w:val="00295596"/>
    <w:rsid w:val="003647C5"/>
    <w:rsid w:val="00415BC3"/>
    <w:rsid w:val="009F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87116"/>
  <w15:chartTrackingRefBased/>
  <w15:docId w15:val="{724F1BC4-C6D1-4EB8-A189-01FEF4790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0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06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2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izkultura.ucoz.net/_pu/0/92106209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fizkultura.ucoz.net/_pu/0/15327715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1113</Words>
  <Characters>6346</Characters>
  <Application>Microsoft Office Word</Application>
  <DocSecurity>0</DocSecurity>
  <Lines>52</Lines>
  <Paragraphs>14</Paragraphs>
  <ScaleCrop>false</ScaleCrop>
  <Company/>
  <LinksUpToDate>false</LinksUpToDate>
  <CharactersWithSpaces>7445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3</cp:revision>
  <dcterms:created xsi:type="dcterms:W3CDTF">2018-02-10T13:40:00Z</dcterms:created>
  <dcterms:modified xsi:type="dcterms:W3CDTF">2018-02-10T13:42:00Z</dcterms:modified>
</cp:coreProperties>
</file>