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A7" w:rsidRDefault="00870D73" w:rsidP="00870D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Проект «Современный взгляд на национальные традиции, создание поликультурного пространства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.»</w:t>
      </w:r>
      <w:proofErr w:type="gramEnd"/>
    </w:p>
    <w:p w:rsidR="00B83D0D" w:rsidRDefault="00B83D0D" w:rsidP="00B83D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проекта: стратегия и механизм достижения поставленной цели.</w:t>
      </w:r>
    </w:p>
    <w:p w:rsidR="00B83D0D" w:rsidRPr="00B83D0D" w:rsidRDefault="00B83D0D" w:rsidP="00B8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0D">
        <w:rPr>
          <w:rFonts w:ascii="Times New Roman" w:hAnsi="Times New Roman" w:cs="Times New Roman"/>
          <w:sz w:val="24"/>
          <w:szCs w:val="24"/>
        </w:rPr>
        <w:t>1.Стратеги</w:t>
      </w:r>
      <w:proofErr w:type="gramStart"/>
      <w:r w:rsidRPr="00B83D0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83D0D">
        <w:rPr>
          <w:rFonts w:ascii="Times New Roman" w:hAnsi="Times New Roman" w:cs="Times New Roman"/>
          <w:sz w:val="24"/>
          <w:szCs w:val="24"/>
        </w:rPr>
        <w:t xml:space="preserve"> проектная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D0D">
        <w:rPr>
          <w:rFonts w:ascii="Times New Roman" w:hAnsi="Times New Roman" w:cs="Times New Roman"/>
          <w:sz w:val="24"/>
          <w:szCs w:val="24"/>
        </w:rPr>
        <w:t>учащихся под руководством педагога.</w:t>
      </w:r>
    </w:p>
    <w:p w:rsidR="00B83D0D" w:rsidRDefault="00B83D0D" w:rsidP="00B8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0D">
        <w:rPr>
          <w:rFonts w:ascii="Times New Roman" w:hAnsi="Times New Roman" w:cs="Times New Roman"/>
          <w:sz w:val="24"/>
          <w:szCs w:val="24"/>
        </w:rPr>
        <w:t>2.Актуальность</w:t>
      </w:r>
      <w:proofErr w:type="gramStart"/>
      <w:r w:rsidRPr="00B83D0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83D0D">
        <w:rPr>
          <w:rFonts w:ascii="Times New Roman" w:hAnsi="Times New Roman" w:cs="Times New Roman"/>
          <w:sz w:val="24"/>
          <w:szCs w:val="24"/>
        </w:rPr>
        <w:t xml:space="preserve">ема и идея нашего проекта ориентированы на </w:t>
      </w:r>
      <w:r>
        <w:rPr>
          <w:rFonts w:ascii="Times New Roman" w:hAnsi="Times New Roman" w:cs="Times New Roman"/>
          <w:sz w:val="24"/>
          <w:szCs w:val="24"/>
        </w:rPr>
        <w:t>познавательную, частично исследовательскую и практическую работу учащихся под руководством преподавателя, ни в коем случае не подавляющего, а всецело поддерживающего инициативу участников, выступающего координатором и помощником в создании промежуточного и конечного «продукта»</w:t>
      </w:r>
      <w:r w:rsidR="004D268F">
        <w:rPr>
          <w:rFonts w:ascii="Times New Roman" w:hAnsi="Times New Roman" w:cs="Times New Roman"/>
          <w:sz w:val="24"/>
          <w:szCs w:val="24"/>
        </w:rPr>
        <w:t xml:space="preserve"> деятельности. Знакомство с культурой других народов</w:t>
      </w:r>
      <w:proofErr w:type="gramStart"/>
      <w:r w:rsidR="004D26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659A">
        <w:rPr>
          <w:rFonts w:ascii="Times New Roman" w:hAnsi="Times New Roman" w:cs="Times New Roman"/>
          <w:sz w:val="24"/>
          <w:szCs w:val="24"/>
        </w:rPr>
        <w:t>которое служит мирному сосуществованию- особо актуально в наше время.</w:t>
      </w:r>
    </w:p>
    <w:p w:rsidR="006D659A" w:rsidRDefault="006D659A" w:rsidP="00B8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Цель 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поликультурного пространства.</w:t>
      </w:r>
    </w:p>
    <w:p w:rsidR="006D659A" w:rsidRDefault="006D659A" w:rsidP="00B8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Механизм осуществления цели:</w:t>
      </w:r>
    </w:p>
    <w:p w:rsidR="006D659A" w:rsidRDefault="006D659A" w:rsidP="00B8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проекта охватывает весь учебный год. Нам представляется целесообразным разбить его на четыре этапа</w:t>
      </w:r>
      <w:r w:rsidR="00187577">
        <w:rPr>
          <w:rFonts w:ascii="Times New Roman" w:hAnsi="Times New Roman" w:cs="Times New Roman"/>
          <w:sz w:val="24"/>
          <w:szCs w:val="24"/>
        </w:rPr>
        <w:t>, совпадающих по срокам с четырьмя учебными четвертями в году. Каждый промежуточный этап нацелен на решение обозначенных задач в рамках предложенной тематики:</w:t>
      </w:r>
    </w:p>
    <w:p w:rsidR="00187577" w:rsidRDefault="00187577" w:rsidP="00B8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7577">
        <w:rPr>
          <w:rFonts w:ascii="Times New Roman" w:hAnsi="Times New Roman" w:cs="Times New Roman"/>
          <w:sz w:val="24"/>
          <w:szCs w:val="24"/>
        </w:rPr>
        <w:t>.Карта мира.</w:t>
      </w:r>
      <w:proofErr w:type="gramEnd"/>
      <w:r w:rsidRPr="00187577">
        <w:rPr>
          <w:rFonts w:ascii="Times New Roman" w:hAnsi="Times New Roman" w:cs="Times New Roman"/>
          <w:sz w:val="24"/>
          <w:szCs w:val="24"/>
        </w:rPr>
        <w:t xml:space="preserve"> Типичное русское. </w:t>
      </w:r>
      <w:r>
        <w:rPr>
          <w:rFonts w:ascii="Times New Roman" w:hAnsi="Times New Roman" w:cs="Times New Roman"/>
          <w:sz w:val="24"/>
          <w:szCs w:val="24"/>
        </w:rPr>
        <w:t>Типично немецкое. Типично английское.</w:t>
      </w:r>
    </w:p>
    <w:p w:rsidR="00187577" w:rsidRPr="00187577" w:rsidRDefault="00187577" w:rsidP="00B8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7577">
        <w:rPr>
          <w:rFonts w:ascii="Times New Roman" w:hAnsi="Times New Roman" w:cs="Times New Roman"/>
          <w:sz w:val="24"/>
          <w:szCs w:val="24"/>
        </w:rPr>
        <w:t>.Традиции и обычаи разных народов.</w:t>
      </w:r>
      <w:proofErr w:type="gramEnd"/>
    </w:p>
    <w:p w:rsidR="00187577" w:rsidRPr="00187577" w:rsidRDefault="00187577" w:rsidP="00B8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87577">
        <w:rPr>
          <w:rFonts w:ascii="Times New Roman" w:hAnsi="Times New Roman" w:cs="Times New Roman"/>
          <w:sz w:val="24"/>
          <w:szCs w:val="24"/>
        </w:rPr>
        <w:t>.Знаменитые люди России, Германии, Англии.</w:t>
      </w:r>
      <w:proofErr w:type="gramEnd"/>
    </w:p>
    <w:p w:rsidR="00187577" w:rsidRDefault="00187577" w:rsidP="00B8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.Литературное наследие разных культур.</w:t>
      </w:r>
      <w:proofErr w:type="gramEnd"/>
    </w:p>
    <w:p w:rsidR="00187577" w:rsidRDefault="003E11AA" w:rsidP="00B8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остальных этапов знакомятся под руководством преподавателя с предложенной тематикой на уроках, на факультативных занятиях. Происходит постепенное погружение в содержание темы, определяется область знания, которая вызвала у участников наибольший интерес и в дальнейшем будет изучаться и будет творчески представлена на встрече всех команд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классов)</w:t>
      </w:r>
      <w:r w:rsidR="00DF23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участниц проекта</w:t>
      </w:r>
      <w:r w:rsidR="00DF2371">
        <w:rPr>
          <w:rFonts w:ascii="Times New Roman" w:hAnsi="Times New Roman" w:cs="Times New Roman"/>
          <w:sz w:val="24"/>
          <w:szCs w:val="24"/>
        </w:rPr>
        <w:t xml:space="preserve">. Проведение «товарищеских» встреч планируется в завершении каждого этапа проекта. Формы представления могут быть различные: кругосветки, </w:t>
      </w:r>
      <w:proofErr w:type="spellStart"/>
      <w:r w:rsidR="00DF2371">
        <w:rPr>
          <w:rFonts w:ascii="Times New Roman" w:hAnsi="Times New Roman" w:cs="Times New Roman"/>
          <w:sz w:val="24"/>
          <w:szCs w:val="24"/>
        </w:rPr>
        <w:t>викторины,круглый</w:t>
      </w:r>
      <w:proofErr w:type="spellEnd"/>
      <w:r w:rsidR="00DF2371">
        <w:rPr>
          <w:rFonts w:ascii="Times New Roman" w:hAnsi="Times New Roman" w:cs="Times New Roman"/>
          <w:sz w:val="24"/>
          <w:szCs w:val="24"/>
        </w:rPr>
        <w:t xml:space="preserve"> стол, конкурс, мастер- </w:t>
      </w:r>
      <w:proofErr w:type="spellStart"/>
      <w:r w:rsidR="00DF2371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="00DF237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DF2371">
        <w:rPr>
          <w:rFonts w:ascii="Times New Roman" w:hAnsi="Times New Roman" w:cs="Times New Roman"/>
          <w:sz w:val="24"/>
          <w:szCs w:val="24"/>
        </w:rPr>
        <w:t>елью</w:t>
      </w:r>
      <w:proofErr w:type="spellEnd"/>
      <w:r w:rsidR="00DF2371">
        <w:rPr>
          <w:rFonts w:ascii="Times New Roman" w:hAnsi="Times New Roman" w:cs="Times New Roman"/>
          <w:sz w:val="24"/>
          <w:szCs w:val="24"/>
        </w:rPr>
        <w:t xml:space="preserve"> этих встреч является не только обмен информацией, но и выявление промежуточных лидеров.</w:t>
      </w:r>
    </w:p>
    <w:p w:rsidR="00DF2371" w:rsidRDefault="00DF2371" w:rsidP="00B8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коман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классов) оценивается по следующим критериям:</w:t>
      </w:r>
    </w:p>
    <w:p w:rsidR="00022317" w:rsidRDefault="00022317" w:rsidP="00B8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постановка цели и задач, соответствие содержания заявленной тематике, полнота, логичность).</w:t>
      </w:r>
    </w:p>
    <w:p w:rsidR="00022317" w:rsidRDefault="00022317" w:rsidP="00B8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Форма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использование наглядности, ораторское искусство).</w:t>
      </w:r>
    </w:p>
    <w:p w:rsidR="00022317" w:rsidRDefault="00022317" w:rsidP="00B8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 состязания мы включаем в качестве стимулирующего и мотивирующего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промежуточных этапах команды должны поощряться небольшими призами за интересное, яркое выступление, за глубокое, всестороннее знание отдельных областей, за сплоченность и умение работать в команде.</w:t>
      </w:r>
    </w:p>
    <w:p w:rsidR="00022317" w:rsidRPr="00187577" w:rsidRDefault="00022317" w:rsidP="00B8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года будет объявлена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победительница. Победителем станет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класс), набравшая максимальное количество баллов по результатам всех четырех этапов.</w:t>
      </w:r>
    </w:p>
    <w:p w:rsidR="006D659A" w:rsidRPr="00B83D0D" w:rsidRDefault="006D659A" w:rsidP="00B8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659A" w:rsidRPr="00B83D0D" w:rsidSect="003A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D73"/>
    <w:rsid w:val="00022317"/>
    <w:rsid w:val="00187577"/>
    <w:rsid w:val="003A31A7"/>
    <w:rsid w:val="003E11AA"/>
    <w:rsid w:val="004D268F"/>
    <w:rsid w:val="006D659A"/>
    <w:rsid w:val="00870D73"/>
    <w:rsid w:val="00B83D0D"/>
    <w:rsid w:val="00D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718EA-01BF-4FCA-A696-C623177A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2017-03-09T09:00:00Z</dcterms:created>
  <dcterms:modified xsi:type="dcterms:W3CDTF">2017-03-09T09:42:00Z</dcterms:modified>
</cp:coreProperties>
</file>