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18B9" w:rsidTr="007F18B9">
        <w:trPr>
          <w:trHeight w:val="5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18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18B9" w:rsidRDefault="007F18B9">
                  <w:pPr>
                    <w:jc w:val="center"/>
                    <w:rPr>
                      <w:rFonts w:ascii="Georgia" w:hAnsi="Georgia" w:cs="Tahoma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Georgia" w:hAnsi="Georgia" w:cs="Tahoma"/>
                      <w:b/>
                      <w:bCs/>
                      <w:caps/>
                      <w:sz w:val="28"/>
                      <w:szCs w:val="28"/>
                    </w:rPr>
                    <w:t xml:space="preserve">Экспресс-методика  </w:t>
                  </w:r>
                </w:p>
                <w:p w:rsidR="007F18B9" w:rsidRDefault="007F18B9">
                  <w:pPr>
                    <w:jc w:val="center"/>
                    <w:rPr>
                      <w:rFonts w:ascii="Georgia" w:hAnsi="Georgia" w:cs="Tahoma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Georgia" w:hAnsi="Georgia" w:cs="Tahoma"/>
                      <w:b/>
                      <w:bCs/>
                      <w:caps/>
                      <w:sz w:val="28"/>
                      <w:szCs w:val="28"/>
                    </w:rPr>
                    <w:t>по изучению социально-психологического климата   в  коллективе.</w:t>
                  </w:r>
                </w:p>
              </w:tc>
            </w:tr>
          </w:tbl>
          <w:p w:rsidR="007F18B9" w:rsidRDefault="007F18B9">
            <w:pPr>
              <w:rPr>
                <w:sz w:val="20"/>
                <w:szCs w:val="20"/>
              </w:rPr>
            </w:pPr>
          </w:p>
        </w:tc>
      </w:tr>
      <w:tr w:rsidR="007F18B9" w:rsidTr="007F18B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F18B9" w:rsidRDefault="007F1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F18B9">
              <w:trPr>
                <w:tblCellSpacing w:w="0" w:type="dxa"/>
              </w:trPr>
              <w:tc>
                <w:tcPr>
                  <w:tcW w:w="0" w:type="auto"/>
                </w:tcPr>
                <w:p w:rsidR="007F18B9" w:rsidRDefault="007F18B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F18B9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“Экспресс-методика” по изучению социально-психологического климата в коллективе.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Методика разработана О.С.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Михалюк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А.Ю.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Шалыто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кафедре социальной психологии факультета психологии СПб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ниверситета.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Методика позволяет выявить эмоциональные, поведенческий и когнитивный компоненты отношений в коллективе. В качестве существенного признака эмоционального компонента рассматривается критерий привлекательности - на уровне понятий “нравится - не нравится”, “приятный - не приятный”. При конструировании вопросов, направленных на измерение поведенческого компонента, выдерживался критерий “желание -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желание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работать, учиться вместе”. Основным критерием когнитивного компонента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избранна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переменная “знание -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знание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особенностей членов коллектива”.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     Инструкция: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Целью исследования является диагностика существующего психологического климата в коллективе.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Для ответа на предлагаемые вопросы необходимо: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- Внимательно ознакомится с вариантами ответов.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- Выбрать один из них наиболее соответствующий вашему мнению.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Предложенные вопросы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I.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Отметьте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 каким из приведенных ниже утверждений вы больше всего согласны?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Большинство членов нашего коллектива - хорошие, симпатичные люди.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2. В нашем коллективе есть всякие люди.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Большинство членов нашего коллектива - люди малоприятные.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II. Считаете ли вы, что было бы хорошо, если бы члены вашего коллектива жили близко друг от друга?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Нет, конечно.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2. Скорее нет, чем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Не знаю, не задумывался об этом.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4. Скорее да, чем нет.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5. Да, конечно.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III. Как вам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кажется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могли бы вы дать достаточно полную характеристику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А. Деловых качеств большинства членов коллектива?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2. Пожалуй,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Не знаю, не задумывался над этим.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4. Пожалуй, нет.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5. Нет.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Б. Личных качеств большинства членов коллектива.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2. Пожалуй,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Не знаю, не задумывался над этим.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4. Пожалуй, нет.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5. Нет.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IV. Представлена шкала от 1 до 9, где цифра 1 характеризует коллектив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который вам очень нравится, а цифра 9 - коллектив , который вам очень не нравится. В какую цифру вы поместите ваш коллектив.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1 2 3 4 5 6 7 8 9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V. Если бы у вас появилась возможность провести каникулы с членами вашего коллектива,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как бы вы к этому отнеслись?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Это меня бы вполне устроило.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2. Не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знаю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не задумывался над этим.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Это меня бы совершенно не устроило.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VI. Могли бы вы с достаточной уверенностью сказать о большинстве членов вашего коллектива, с кем они охотно общаются по деловым вопросам.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Нет, не мог бы.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2. Не могу сказать, не задумывался над этим.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Да, мог бы.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VII. Какая атмосфера обычно преобладает в вашем коллективе?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Представлена шкала от 1 до 9, где цифра 1 соответствует нездоровой, недружеской атмосфере, а 9, наоборот, атмосфере взаимопомощи, взаимного уважения. К какой из цифр вы отнесли бы свой коллектив?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1 2 3 4 5 6 7 8 9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VIII. Как вы думаете, если бы вы заболели или долго не появлялись по какой-либо причине, стремились бы вы встречаться с членами вашего коллектива?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1. Да, конечно.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2. Скорее да, чем нет.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3. Затрудняюсь ответить.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4. Скорее нет, чем да.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5. Нет, конечно.</w:t>
                        </w:r>
                      </w:p>
                      <w:p w:rsidR="007F18B9" w:rsidRDefault="007F18B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Обработка результатов: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Анализируются 3 компонента: эмоциональный, поведенческий и когнитивный компоненты отношений в коллективе. Каждый из них тестируется 3 вопросами: I, IV и VII относятся к эмоциональному компоненту; II, V и VIII - к поведенческому; когнитивный компонент определяется вопросами III и VI, причем вопрос III содержит 2 вопроса - причем ответ на каждый из них принимает только одну из трех возможных форм: +1; -1; 0. Следовательно, для целостной характеристики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компонента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полученные сочетания ответов каждого испытуемого на вопросы по данному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компоненту могут быть обобщены следующим образом: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- положительная оценка (к этой категории относятся сочетания в которых положительные ответы даны на все три вопроса, относящихся к данному компоненту, или два ответа положительные, а третий имеет любой другой знак)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- отрицательная оценка (сочетания, содержащие три отрицательных ответа, или два ответа отрицательные, а третий может выступать с любым другим знаком)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- неопределенная, противоречивая оценка (когда на все три вопроса дан неопределенный ответ; ответы на два вопроса неопределенны, а третий ответ имеет любой другой знак; один ответ неопределенный, а два других имеют разные знаки).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Полученные по всей выборке данные можно свести в таблицу. В каждой клетке таблицы должен стоять один из трех знаков: +, - , 0.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На следующем этапе обработки для каждого компонента выводится средняя оценка по выборке. Например, для эмоционального компонента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 - количество положительных ответов, содержащихся в столбце, - количество отрицательных ответов, n - число членов коллектива, принявших участие в исследовании. Очевидно, что для любого компонента средние оценки могут располагаться в интервале от - 1 до +1. В соответствии с принятой трехчленной оценкой ответов классифицируются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полученные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средние. Для этого континуум возможных оценок делится на три равные части: от -1 до -0,33; от -0,33 до +0,33; от +0,33 до +1.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 xml:space="preserve">Средние оценки, попадающие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первые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интервал, будем считать отрицательными, во второй - противоречивыми, а третий - положительными.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Произведенные вычисления позволяют вывести структуру отношения к коллективу для рассматриваемого подразделения. Тип отношений выводится аналогично процедуре, описанной выше.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Следовательно, возможны следующие сочетания рассматриваемого отношения: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Полностью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положительное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психологический климат трактуется как весьма благоприятный; 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Положительное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в целом благоприятный;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Полностью отрицательное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совершенно неудовлетворительный;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Отрицательное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в целом неудовлетворительный;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Противоречивое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  неопределенное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тенденции противоречивы и </w:t>
                        </w: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F18B9" w:rsidRDefault="007F18B9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неопределенны.</w:t>
                        </w:r>
                      </w:p>
                    </w:tc>
                  </w:tr>
                </w:tbl>
                <w:p w:rsidR="007F18B9" w:rsidRDefault="007F18B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F18B9" w:rsidRDefault="007F18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1D0" w:rsidRDefault="002911D0">
      <w:bookmarkStart w:id="0" w:name="_GoBack"/>
      <w:bookmarkEnd w:id="0"/>
    </w:p>
    <w:sectPr w:rsidR="0029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9"/>
    <w:rsid w:val="002911D0"/>
    <w:rsid w:val="007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2015-01-24T19:24:00Z</dcterms:created>
  <dcterms:modified xsi:type="dcterms:W3CDTF">2015-01-24T19:24:00Z</dcterms:modified>
</cp:coreProperties>
</file>