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31" w:rsidRDefault="00362E31" w:rsidP="00362E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362E31" w:rsidRDefault="00362E31" w:rsidP="00362E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362E31" w:rsidRDefault="00362E31" w:rsidP="00362E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КАЧУГСКИЙ РАЙОН</w:t>
      </w:r>
    </w:p>
    <w:p w:rsidR="00362E31" w:rsidRDefault="00362E31" w:rsidP="00362E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КАРЛУКСКОЕ МУНИЦИПАЛЬНОЕ ОБРАЗОВАНИЕ</w:t>
      </w:r>
    </w:p>
    <w:p w:rsidR="00362E31" w:rsidRDefault="00362E31" w:rsidP="00362E31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АДМИНИСТРАЦИИ</w:t>
      </w:r>
    </w:p>
    <w:p w:rsidR="00362E31" w:rsidRDefault="00362E31" w:rsidP="00362E31"/>
    <w:p w:rsidR="00362E31" w:rsidRDefault="00362E31" w:rsidP="00362E31">
      <w:pPr>
        <w:tabs>
          <w:tab w:val="left" w:pos="385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62E31" w:rsidRDefault="00362E31" w:rsidP="00362E31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06.07.2017г. </w:t>
      </w:r>
      <w:r>
        <w:rPr>
          <w:rFonts w:ascii="Times New Roman" w:hAnsi="Times New Roman" w:cs="Times New Roman"/>
          <w:sz w:val="28"/>
          <w:szCs w:val="28"/>
        </w:rPr>
        <w:tab/>
        <w:t xml:space="preserve">   с. Карлук</w:t>
      </w:r>
    </w:p>
    <w:p w:rsidR="00362E31" w:rsidRDefault="00362E31" w:rsidP="00362E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схемы расположения земельного участка»</w:t>
      </w:r>
    </w:p>
    <w:p w:rsidR="00362E31" w:rsidRDefault="00362E31" w:rsidP="00362E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 от 25.01.2001г № 136-ФЗ, Федерального закона от 25.10.2001г № 137-ФЗ «О введение в действие Земельного кодекса Российской Федерации, в соответствии с Законом Российской Федерации от 06.10.2003г. № 131-ФЗ «Об общих принципах организации местного самоуправления в Российской Федерации», Руководствуясь Уставом Карлукского МО, Административным регламентом о предоставления муниципальной услуги «Прием заявлений и выдача документов 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схемы расположения земельного участка, расположенного на территории Карлукского муниципального образования сельского поселения:</w:t>
      </w:r>
    </w:p>
    <w:p w:rsidR="00362E31" w:rsidRDefault="00362E31" w:rsidP="00362E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E31" w:rsidRDefault="00362E31" w:rsidP="00362E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схему расположения земельного участка на кадастровом плане территории </w:t>
      </w:r>
      <w:r>
        <w:rPr>
          <w:rFonts w:ascii="Times New Roman" w:hAnsi="Times New Roman"/>
          <w:sz w:val="28"/>
          <w:szCs w:val="28"/>
        </w:rPr>
        <w:t>из земель населенных пунктов,</w:t>
      </w:r>
      <w:r>
        <w:rPr>
          <w:rFonts w:ascii="Times New Roman" w:hAnsi="Times New Roman" w:cs="Times New Roman"/>
          <w:sz w:val="28"/>
          <w:szCs w:val="28"/>
        </w:rPr>
        <w:t xml:space="preserve"> разрешенное использование: для ведения личного подсобного хозяйства, общей площадью 5949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Иркутская область, Качугский район, </w:t>
      </w:r>
      <w:r>
        <w:rPr>
          <w:rFonts w:ascii="Times New Roman" w:hAnsi="Times New Roman"/>
          <w:sz w:val="28"/>
          <w:szCs w:val="28"/>
        </w:rPr>
        <w:t>с.Карлук ул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кольная № 17 «Б».</w:t>
      </w:r>
    </w:p>
    <w:p w:rsidR="00362E31" w:rsidRDefault="00362E31" w:rsidP="00362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22</w:t>
      </w:r>
    </w:p>
    <w:p w:rsidR="00362E31" w:rsidRDefault="00362E31" w:rsidP="00362E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E31" w:rsidRDefault="00362E31" w:rsidP="00362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Главы Карлукского</w:t>
      </w:r>
    </w:p>
    <w:p w:rsidR="00362E31" w:rsidRDefault="00362E31" w:rsidP="00362E31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Л.Л.Седых</w:t>
      </w:r>
    </w:p>
    <w:p w:rsidR="00362E31" w:rsidRDefault="00362E31" w:rsidP="00362E31"/>
    <w:p w:rsidR="00362E31" w:rsidRDefault="00362E31" w:rsidP="00362E31"/>
    <w:p w:rsidR="004A2ADC" w:rsidRDefault="004A2ADC"/>
    <w:sectPr w:rsidR="004A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E31"/>
    <w:rsid w:val="00362E31"/>
    <w:rsid w:val="004A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2E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cp:lastPrinted>2017-07-06T01:39:00Z</cp:lastPrinted>
  <dcterms:created xsi:type="dcterms:W3CDTF">2017-07-06T01:36:00Z</dcterms:created>
  <dcterms:modified xsi:type="dcterms:W3CDTF">2017-07-06T01:46:00Z</dcterms:modified>
</cp:coreProperties>
</file>