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B" w:rsidRDefault="007C0566" w:rsidP="008D5747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7C0566">
        <w:rPr>
          <w:rFonts w:ascii="Times New Roman" w:hAnsi="Times New Roman"/>
          <w:b/>
          <w:sz w:val="24"/>
          <w:szCs w:val="24"/>
        </w:rPr>
        <w:t>ПРОГРАММА РАЗВИТИЯ</w:t>
      </w:r>
    </w:p>
    <w:p w:rsidR="00924EE8" w:rsidRPr="00F57D90" w:rsidRDefault="00924EE8" w:rsidP="008D5747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57D90">
        <w:rPr>
          <w:rFonts w:ascii="Times New Roman" w:hAnsi="Times New Roman"/>
          <w:b/>
          <w:sz w:val="28"/>
          <w:szCs w:val="28"/>
        </w:rPr>
        <w:t>. Индивидуальные сведения о ребенке</w:t>
      </w:r>
    </w:p>
    <w:p w:rsidR="00924EE8" w:rsidRPr="007C0566" w:rsidRDefault="00924EE8" w:rsidP="008D5747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 xml:space="preserve">ФИО ребенка: </w:t>
      </w:r>
      <w:r w:rsidR="00197018">
        <w:rPr>
          <w:rFonts w:ascii="Times New Roman" w:hAnsi="Times New Roman" w:cs="Times New Roman"/>
          <w:sz w:val="28"/>
          <w:szCs w:val="28"/>
        </w:rPr>
        <w:t>А.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>Возраст ребенка: 1</w:t>
      </w:r>
      <w:r w:rsidR="00A273CD">
        <w:rPr>
          <w:rFonts w:ascii="Times New Roman" w:hAnsi="Times New Roman" w:cs="Times New Roman"/>
          <w:sz w:val="28"/>
          <w:szCs w:val="28"/>
        </w:rPr>
        <w:t>4</w:t>
      </w:r>
      <w:r w:rsidRPr="00F57D90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7D90">
        <w:rPr>
          <w:rFonts w:ascii="Times New Roman" w:hAnsi="Times New Roman" w:cs="Times New Roman"/>
          <w:sz w:val="28"/>
          <w:szCs w:val="28"/>
        </w:rPr>
        <w:t xml:space="preserve">Место жительства: г. Комсомольск-на-Амуре  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 xml:space="preserve">Мать:  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 xml:space="preserve">Отчим:  </w:t>
      </w:r>
      <w:r w:rsidR="0088155D">
        <w:rPr>
          <w:rFonts w:ascii="Times New Roman" w:hAnsi="Times New Roman" w:cs="Times New Roman"/>
          <w:sz w:val="28"/>
          <w:szCs w:val="28"/>
        </w:rPr>
        <w:t>Год обучения в КГБ</w:t>
      </w:r>
      <w:r w:rsidRPr="00F57D90">
        <w:rPr>
          <w:rFonts w:ascii="Times New Roman" w:hAnsi="Times New Roman" w:cs="Times New Roman"/>
          <w:sz w:val="28"/>
          <w:szCs w:val="28"/>
        </w:rPr>
        <w:t xml:space="preserve"> ОУ «Школа № 3» - 3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 xml:space="preserve">Ступень обучения: </w:t>
      </w:r>
      <w:r w:rsidRPr="003D01EC">
        <w:rPr>
          <w:rFonts w:ascii="Times New Roman" w:hAnsi="Times New Roman" w:cs="Times New Roman"/>
          <w:sz w:val="28"/>
          <w:szCs w:val="28"/>
        </w:rPr>
        <w:t>1</w:t>
      </w:r>
    </w:p>
    <w:p w:rsidR="00924EE8" w:rsidRPr="00F57D90" w:rsidRDefault="00924EE8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D90">
        <w:rPr>
          <w:rFonts w:ascii="Times New Roman" w:hAnsi="Times New Roman" w:cs="Times New Roman"/>
          <w:sz w:val="28"/>
          <w:szCs w:val="28"/>
        </w:rPr>
        <w:t>Группа (особые потребности): 3</w:t>
      </w:r>
    </w:p>
    <w:p w:rsidR="001B437B" w:rsidRDefault="001B437B" w:rsidP="008D57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B1139B" w:rsidRPr="003006BA" w:rsidRDefault="00924EE8" w:rsidP="008D5747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C0566">
        <w:rPr>
          <w:rFonts w:ascii="Times New Roman" w:hAnsi="Times New Roman" w:cs="Times New Roman"/>
          <w:b/>
          <w:sz w:val="28"/>
        </w:rPr>
        <w:t xml:space="preserve">. </w:t>
      </w:r>
      <w:r w:rsidR="00B1139B" w:rsidRPr="00270CEF">
        <w:rPr>
          <w:rFonts w:ascii="Times New Roman" w:hAnsi="Times New Roman" w:cs="Times New Roman"/>
          <w:b/>
          <w:sz w:val="28"/>
        </w:rPr>
        <w:t>Структура</w:t>
      </w:r>
      <w:r w:rsidR="00B1139B">
        <w:rPr>
          <w:rFonts w:ascii="Times New Roman" w:hAnsi="Times New Roman" w:cs="Times New Roman"/>
          <w:b/>
          <w:sz w:val="28"/>
        </w:rPr>
        <w:t xml:space="preserve"> </w:t>
      </w:r>
      <w:r w:rsidR="00B1139B" w:rsidRPr="00270CEF">
        <w:rPr>
          <w:rFonts w:ascii="Times New Roman" w:hAnsi="Times New Roman" w:cs="Times New Roman"/>
          <w:b/>
          <w:sz w:val="28"/>
        </w:rPr>
        <w:t>СИПР</w:t>
      </w:r>
    </w:p>
    <w:p w:rsidR="007C0566" w:rsidRDefault="007C0566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tbl>
      <w:tblPr>
        <w:tblStyle w:val="a6"/>
        <w:tblW w:w="0" w:type="auto"/>
        <w:tblInd w:w="-176" w:type="dxa"/>
        <w:tblLook w:val="04A0"/>
      </w:tblPr>
      <w:tblGrid>
        <w:gridCol w:w="8648"/>
        <w:gridCol w:w="819"/>
      </w:tblGrid>
      <w:tr w:rsidR="007C0566" w:rsidTr="007C0566">
        <w:tc>
          <w:tcPr>
            <w:tcW w:w="8648" w:type="dxa"/>
          </w:tcPr>
          <w:p w:rsidR="007C0566" w:rsidRDefault="007C0566" w:rsidP="008D574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819" w:type="dxa"/>
          </w:tcPr>
          <w:p w:rsidR="007C0566" w:rsidRPr="00510D4A" w:rsidRDefault="007C0566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C0566" w:rsidTr="007C0566">
        <w:tc>
          <w:tcPr>
            <w:tcW w:w="8648" w:type="dxa"/>
          </w:tcPr>
          <w:p w:rsidR="007C0566" w:rsidRPr="00510D4A" w:rsidRDefault="007C0566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0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EE8" w:rsidRPr="00510D4A">
              <w:rPr>
                <w:rFonts w:ascii="Times New Roman" w:hAnsi="Times New Roman"/>
                <w:sz w:val="24"/>
                <w:szCs w:val="24"/>
              </w:rPr>
              <w:t>Индивидуальные сведения о ребенке</w:t>
            </w:r>
            <w:r w:rsidR="00924EE8"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7C0566" w:rsidP="008D57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4EE8" w:rsidRPr="00510D4A">
              <w:rPr>
                <w:rFonts w:ascii="Times New Roman" w:hAnsi="Times New Roman" w:cs="Times New Roman"/>
                <w:sz w:val="24"/>
                <w:szCs w:val="24"/>
              </w:rPr>
              <w:t>Структура СИПР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7C0566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>3.Психолого-педагогическая характеристика на начало и на конец учебного года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7C0566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4.Индивидуальный учебный план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66D" w:rsidTr="007C0566">
        <w:tc>
          <w:tcPr>
            <w:tcW w:w="8648" w:type="dxa"/>
          </w:tcPr>
          <w:p w:rsidR="00A6466D" w:rsidRPr="00510D4A" w:rsidRDefault="00A6466D" w:rsidP="008D574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  <w:r w:rsidRPr="007D5D70">
              <w:rPr>
                <w:rStyle w:val="1f5"/>
                <w:color w:val="000000"/>
                <w:sz w:val="24"/>
                <w:szCs w:val="24"/>
              </w:rPr>
              <w:t xml:space="preserve"> </w:t>
            </w:r>
            <w:r w:rsidRPr="007D5D70">
              <w:rPr>
                <w:rStyle w:val="96"/>
                <w:color w:val="000000"/>
                <w:sz w:val="24"/>
                <w:szCs w:val="24"/>
              </w:rPr>
              <w:t>Условия реализации потребности в уходе и присмотре</w:t>
            </w:r>
          </w:p>
        </w:tc>
        <w:tc>
          <w:tcPr>
            <w:tcW w:w="819" w:type="dxa"/>
          </w:tcPr>
          <w:p w:rsidR="00A6466D" w:rsidRPr="005D0907" w:rsidRDefault="00A6466D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A6466D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566" w:rsidRPr="00510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0566" w:rsidRPr="00510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образования: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A6466D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566" w:rsidRPr="00510D4A">
              <w:rPr>
                <w:rFonts w:ascii="Times New Roman" w:hAnsi="Times New Roman" w:cs="Times New Roman"/>
                <w:sz w:val="24"/>
                <w:szCs w:val="24"/>
              </w:rPr>
              <w:t>.1 Базовые учебные действия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A6466D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566" w:rsidRPr="00510D4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учебных предметов </w:t>
            </w:r>
          </w:p>
        </w:tc>
        <w:tc>
          <w:tcPr>
            <w:tcW w:w="819" w:type="dxa"/>
          </w:tcPr>
          <w:p w:rsidR="007C0566" w:rsidRPr="005D0907" w:rsidRDefault="007C0566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566" w:rsidTr="007C0566">
        <w:tc>
          <w:tcPr>
            <w:tcW w:w="8648" w:type="dxa"/>
          </w:tcPr>
          <w:p w:rsidR="007C0566" w:rsidRPr="00510D4A" w:rsidRDefault="00A6466D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566" w:rsidRPr="00510D4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Нравственное воспитание</w:t>
            </w:r>
          </w:p>
        </w:tc>
        <w:tc>
          <w:tcPr>
            <w:tcW w:w="819" w:type="dxa"/>
          </w:tcPr>
          <w:p w:rsidR="007C0566" w:rsidRPr="005D0907" w:rsidRDefault="007C0566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. 4Программа формирования  экологической культуры, </w:t>
            </w:r>
          </w:p>
          <w:p w:rsidR="00510D4A" w:rsidRPr="00510D4A" w:rsidRDefault="00510D4A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и безопасного образа жизни </w:t>
            </w:r>
          </w:p>
        </w:tc>
        <w:tc>
          <w:tcPr>
            <w:tcW w:w="819" w:type="dxa"/>
          </w:tcPr>
          <w:p w:rsidR="00510D4A" w:rsidRPr="005D0907" w:rsidRDefault="00510D4A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ind w:firstLine="6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B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9" w:type="dxa"/>
          </w:tcPr>
          <w:p w:rsidR="00510D4A" w:rsidRPr="005D0907" w:rsidRDefault="00510D4A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>.Специалисты, участвующие в реализации СИПР</w:t>
            </w:r>
          </w:p>
        </w:tc>
        <w:tc>
          <w:tcPr>
            <w:tcW w:w="819" w:type="dxa"/>
          </w:tcPr>
          <w:p w:rsidR="00510D4A" w:rsidRPr="005D0907" w:rsidRDefault="00510D4A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>.Программа сотрудничества с семьей</w:t>
            </w:r>
          </w:p>
        </w:tc>
        <w:tc>
          <w:tcPr>
            <w:tcW w:w="819" w:type="dxa"/>
          </w:tcPr>
          <w:p w:rsidR="00510D4A" w:rsidRPr="005D0907" w:rsidRDefault="00510D4A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.Перечень необходимых технических средств и дидактических </w:t>
            </w:r>
          </w:p>
          <w:p w:rsidR="00510D4A" w:rsidRPr="00510D4A" w:rsidRDefault="00510D4A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4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819" w:type="dxa"/>
          </w:tcPr>
          <w:p w:rsidR="00510D4A" w:rsidRPr="005D0907" w:rsidRDefault="00510D4A" w:rsidP="0011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D4A" w:rsidTr="007C0566">
        <w:tc>
          <w:tcPr>
            <w:tcW w:w="8648" w:type="dxa"/>
          </w:tcPr>
          <w:p w:rsidR="00510D4A" w:rsidRPr="00510D4A" w:rsidRDefault="00A6466D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D4A" w:rsidRPr="00510D4A">
              <w:rPr>
                <w:rFonts w:ascii="Times New Roman" w:hAnsi="Times New Roman" w:cs="Times New Roman"/>
                <w:sz w:val="24"/>
                <w:szCs w:val="24"/>
              </w:rPr>
              <w:t>.Средства мониторинга и оценки динамики обучения</w:t>
            </w:r>
          </w:p>
        </w:tc>
        <w:tc>
          <w:tcPr>
            <w:tcW w:w="819" w:type="dxa"/>
          </w:tcPr>
          <w:p w:rsidR="00510D4A" w:rsidRPr="005D0907" w:rsidRDefault="00510D4A" w:rsidP="005D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7A6" w:rsidRDefault="007C0566" w:rsidP="008D574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</w:p>
    <w:p w:rsidR="003A37A6" w:rsidRDefault="003A37A6" w:rsidP="008D574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3A37A6" w:rsidRDefault="003A37A6" w:rsidP="008D574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3A37A6" w:rsidRDefault="003A37A6" w:rsidP="008D574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3A37A6" w:rsidRDefault="003A37A6" w:rsidP="008D5747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3A37A6" w:rsidRDefault="003A37A6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</w:pPr>
    </w:p>
    <w:p w:rsidR="00402D15" w:rsidRDefault="00402D15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lang w:val="en-US"/>
        </w:rPr>
      </w:pPr>
    </w:p>
    <w:p w:rsidR="008D5747" w:rsidRDefault="008D5747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</w:pPr>
    </w:p>
    <w:p w:rsidR="00197018" w:rsidRPr="00197018" w:rsidRDefault="00197018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</w:rPr>
      </w:pPr>
    </w:p>
    <w:p w:rsidR="008D5747" w:rsidRDefault="008D5747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lang w:val="en-US"/>
        </w:rPr>
      </w:pPr>
    </w:p>
    <w:p w:rsidR="008D5747" w:rsidRDefault="008D5747" w:rsidP="008D5747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lang w:val="en-US"/>
        </w:rPr>
      </w:pPr>
    </w:p>
    <w:p w:rsidR="005815AE" w:rsidRDefault="005815AE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7696B" w:rsidRPr="00C7696B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8155D" w:rsidRDefault="0088155D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C0566" w:rsidRDefault="00510D4A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Психолого-педагогическая характеристика</w:t>
      </w:r>
    </w:p>
    <w:p w:rsidR="00D66CE6" w:rsidRDefault="00D66CE6" w:rsidP="00D66CE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37DE6" w:rsidRPr="00A81ACB" w:rsidRDefault="00510D4A" w:rsidP="00D66CE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</w:t>
      </w:r>
      <w:r w:rsidR="00A273CD">
        <w:rPr>
          <w:rFonts w:ascii="Times New Roman" w:eastAsia="Andale Sans UI" w:hAnsi="Times New Roman" w:cs="Times New Roman"/>
          <w:kern w:val="1"/>
          <w:sz w:val="28"/>
          <w:szCs w:val="28"/>
        </w:rPr>
        <w:t>состоит из 4 человек. Мама не работае</w:t>
      </w:r>
      <w:r w:rsidR="0019701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т – по уходу за ребенком. Отец </w:t>
      </w:r>
      <w:r w:rsidR="00A273CD">
        <w:rPr>
          <w:rFonts w:ascii="Times New Roman" w:eastAsia="Andale Sans UI" w:hAnsi="Times New Roman" w:cs="Times New Roman"/>
          <w:kern w:val="1"/>
          <w:sz w:val="28"/>
          <w:szCs w:val="28"/>
        </w:rPr>
        <w:t>вре</w:t>
      </w:r>
      <w:r w:rsidR="00197018">
        <w:rPr>
          <w:rFonts w:ascii="Times New Roman" w:eastAsia="Andale Sans UI" w:hAnsi="Times New Roman" w:cs="Times New Roman"/>
          <w:kern w:val="1"/>
          <w:sz w:val="28"/>
          <w:szCs w:val="28"/>
        </w:rPr>
        <w:t>менно не работает. Старшая дочь закончила общеобразовательную школу</w:t>
      </w:r>
      <w:r w:rsidR="00A273CD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</w:p>
    <w:p w:rsidR="00510D4A" w:rsidRPr="00A81ACB" w:rsidRDefault="00510D4A" w:rsidP="00D66CE6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проживает </w:t>
      </w:r>
      <w:r w:rsidR="009B52BD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трехкомнатной </w:t>
      </w:r>
      <w:r w:rsidR="003B349F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благоустроенной </w:t>
      </w:r>
      <w:r w:rsidR="009B52BD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квартире. Бытовые условия удовлетворительные. </w:t>
      </w:r>
      <w:r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Родители заботливо </w:t>
      </w:r>
      <w:r w:rsidR="00197018">
        <w:rPr>
          <w:rFonts w:ascii="Times New Roman" w:eastAsia="Andale Sans UI" w:hAnsi="Times New Roman" w:cs="Times New Roman"/>
          <w:kern w:val="1"/>
          <w:sz w:val="28"/>
          <w:szCs w:val="28"/>
        </w:rPr>
        <w:t>и доброжелательно относятся к А.</w:t>
      </w:r>
      <w:r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>, заинтересованы в успешном развитии ребенка.</w:t>
      </w:r>
      <w:r w:rsidR="00475FFA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Взрослые гуляют с </w:t>
      </w:r>
      <w:r w:rsidR="00A273CD">
        <w:rPr>
          <w:rFonts w:ascii="Times New Roman" w:eastAsia="Andale Sans UI" w:hAnsi="Times New Roman" w:cs="Times New Roman"/>
          <w:kern w:val="1"/>
          <w:sz w:val="28"/>
          <w:szCs w:val="28"/>
        </w:rPr>
        <w:t>девочкой</w:t>
      </w:r>
      <w:r w:rsidR="00475FFA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>, во время прогулки обращают внимание ребенка на</w:t>
      </w:r>
      <w:r w:rsidR="005826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изменения </w:t>
      </w:r>
      <w:r w:rsidR="00475FFA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нежив</w:t>
      </w:r>
      <w:r w:rsidR="00582604">
        <w:rPr>
          <w:rFonts w:ascii="Times New Roman" w:eastAsia="Andale Sans UI" w:hAnsi="Times New Roman" w:cs="Times New Roman"/>
          <w:kern w:val="1"/>
          <w:sz w:val="28"/>
          <w:szCs w:val="28"/>
        </w:rPr>
        <w:t>ой природы в разное время года, наблюдение за птицами.</w:t>
      </w:r>
    </w:p>
    <w:p w:rsidR="00E37DE6" w:rsidRPr="00A81ACB" w:rsidRDefault="00510D4A" w:rsidP="00D66CE6">
      <w:pPr>
        <w:pStyle w:val="aa"/>
        <w:spacing w:after="0"/>
        <w:jc w:val="both"/>
        <w:rPr>
          <w:sz w:val="28"/>
          <w:szCs w:val="28"/>
        </w:rPr>
      </w:pPr>
      <w:r w:rsidRPr="00A81ACB">
        <w:rPr>
          <w:sz w:val="28"/>
          <w:szCs w:val="28"/>
        </w:rPr>
        <w:t xml:space="preserve">       </w:t>
      </w:r>
      <w:r w:rsidR="00176ACE">
        <w:rPr>
          <w:sz w:val="28"/>
          <w:szCs w:val="28"/>
        </w:rPr>
        <w:t>Девочка</w:t>
      </w:r>
      <w:r w:rsidRPr="00A81ACB">
        <w:rPr>
          <w:sz w:val="28"/>
          <w:szCs w:val="28"/>
        </w:rPr>
        <w:t xml:space="preserve"> инвалид</w:t>
      </w:r>
      <w:r w:rsidR="004F6EA0" w:rsidRPr="00A81ACB">
        <w:rPr>
          <w:sz w:val="28"/>
          <w:szCs w:val="28"/>
        </w:rPr>
        <w:t xml:space="preserve"> детства</w:t>
      </w:r>
      <w:r w:rsidRPr="00A81ACB">
        <w:rPr>
          <w:sz w:val="28"/>
          <w:szCs w:val="28"/>
        </w:rPr>
        <w:t xml:space="preserve">. По заключению ПМПК </w:t>
      </w:r>
      <w:r w:rsidR="00983E97">
        <w:rPr>
          <w:sz w:val="28"/>
          <w:szCs w:val="28"/>
        </w:rPr>
        <w:t>–</w:t>
      </w:r>
      <w:r w:rsidRPr="00A81ACB">
        <w:rPr>
          <w:sz w:val="28"/>
          <w:szCs w:val="28"/>
        </w:rPr>
        <w:t xml:space="preserve"> </w:t>
      </w:r>
      <w:r w:rsidR="00983E97">
        <w:rPr>
          <w:sz w:val="28"/>
          <w:szCs w:val="28"/>
        </w:rPr>
        <w:t xml:space="preserve">тяжелая </w:t>
      </w:r>
      <w:r w:rsidR="00146876">
        <w:rPr>
          <w:sz w:val="28"/>
          <w:szCs w:val="28"/>
        </w:rPr>
        <w:t xml:space="preserve"> умственная отсталость, </w:t>
      </w:r>
      <w:r w:rsidR="00983E97">
        <w:rPr>
          <w:sz w:val="28"/>
          <w:szCs w:val="28"/>
        </w:rPr>
        <w:t>симптоматическая эпилепсия, системное недоразвитие речи тяжелой степени</w:t>
      </w:r>
      <w:r w:rsidRPr="00A81ACB">
        <w:rPr>
          <w:sz w:val="28"/>
          <w:szCs w:val="28"/>
        </w:rPr>
        <w:t xml:space="preserve">. </w:t>
      </w:r>
    </w:p>
    <w:p w:rsidR="00E37DE6" w:rsidRPr="00A81ACB" w:rsidRDefault="00AD53FB" w:rsidP="00D66CE6">
      <w:pPr>
        <w:pStyle w:val="aa"/>
        <w:spacing w:after="0"/>
        <w:ind w:firstLine="567"/>
        <w:jc w:val="both"/>
        <w:rPr>
          <w:sz w:val="28"/>
          <w:szCs w:val="28"/>
        </w:rPr>
      </w:pPr>
      <w:r w:rsidRPr="00A81ACB">
        <w:rPr>
          <w:sz w:val="28"/>
          <w:szCs w:val="28"/>
        </w:rPr>
        <w:t>Перед</w:t>
      </w:r>
      <w:r w:rsidR="00983E97">
        <w:rPr>
          <w:sz w:val="28"/>
          <w:szCs w:val="28"/>
        </w:rPr>
        <w:t>вигается самостоятельно</w:t>
      </w:r>
      <w:r w:rsidRPr="00A81ACB">
        <w:rPr>
          <w:sz w:val="28"/>
          <w:szCs w:val="28"/>
        </w:rPr>
        <w:t xml:space="preserve">. </w:t>
      </w:r>
      <w:r w:rsidR="00510D4A" w:rsidRPr="00A81ACB">
        <w:rPr>
          <w:sz w:val="28"/>
          <w:szCs w:val="28"/>
        </w:rPr>
        <w:t>Отмечается замедленный темп, неловк</w:t>
      </w:r>
      <w:r w:rsidR="001363B2">
        <w:rPr>
          <w:sz w:val="28"/>
          <w:szCs w:val="28"/>
        </w:rPr>
        <w:t>ость движений</w:t>
      </w:r>
      <w:r w:rsidRPr="00A81ACB">
        <w:rPr>
          <w:sz w:val="28"/>
          <w:szCs w:val="28"/>
        </w:rPr>
        <w:t>.</w:t>
      </w:r>
      <w:r w:rsidR="00F57D90" w:rsidRPr="00A81ACB">
        <w:rPr>
          <w:sz w:val="28"/>
          <w:szCs w:val="28"/>
        </w:rPr>
        <w:t xml:space="preserve"> </w:t>
      </w:r>
      <w:r w:rsidR="00510D4A" w:rsidRPr="00A81ACB">
        <w:rPr>
          <w:sz w:val="28"/>
          <w:szCs w:val="28"/>
        </w:rPr>
        <w:t xml:space="preserve">В схеме своего тела </w:t>
      </w:r>
      <w:r w:rsidR="00983E97">
        <w:rPr>
          <w:sz w:val="28"/>
          <w:szCs w:val="28"/>
        </w:rPr>
        <w:t xml:space="preserve">не </w:t>
      </w:r>
      <w:r w:rsidR="00510D4A" w:rsidRPr="00A81ACB">
        <w:rPr>
          <w:sz w:val="28"/>
          <w:szCs w:val="28"/>
        </w:rPr>
        <w:t xml:space="preserve">ориентируется. </w:t>
      </w:r>
      <w:r w:rsidR="00983E97">
        <w:rPr>
          <w:sz w:val="28"/>
          <w:szCs w:val="28"/>
        </w:rPr>
        <w:t>Ч</w:t>
      </w:r>
      <w:r w:rsidR="00510D4A" w:rsidRPr="00A81ACB">
        <w:rPr>
          <w:sz w:val="28"/>
          <w:szCs w:val="28"/>
        </w:rPr>
        <w:t>асти лица и части тела</w:t>
      </w:r>
      <w:r w:rsidR="00983E97" w:rsidRPr="00983E97">
        <w:rPr>
          <w:sz w:val="28"/>
          <w:szCs w:val="28"/>
        </w:rPr>
        <w:t xml:space="preserve"> </w:t>
      </w:r>
      <w:r w:rsidR="00983E97">
        <w:rPr>
          <w:sz w:val="28"/>
          <w:szCs w:val="28"/>
        </w:rPr>
        <w:t>не п</w:t>
      </w:r>
      <w:r w:rsidR="00983E97" w:rsidRPr="00A81ACB">
        <w:rPr>
          <w:sz w:val="28"/>
          <w:szCs w:val="28"/>
        </w:rPr>
        <w:t xml:space="preserve">оказывает и </w:t>
      </w:r>
      <w:r w:rsidR="00983E97">
        <w:rPr>
          <w:sz w:val="28"/>
          <w:szCs w:val="28"/>
        </w:rPr>
        <w:t xml:space="preserve">не </w:t>
      </w:r>
      <w:r w:rsidR="00983E97" w:rsidRPr="00A81ACB">
        <w:rPr>
          <w:sz w:val="28"/>
          <w:szCs w:val="28"/>
        </w:rPr>
        <w:t>называет</w:t>
      </w:r>
      <w:r w:rsidR="00510D4A" w:rsidRPr="00A81ACB">
        <w:rPr>
          <w:sz w:val="28"/>
          <w:szCs w:val="28"/>
        </w:rPr>
        <w:t>.</w:t>
      </w:r>
    </w:p>
    <w:p w:rsidR="00E37DE6" w:rsidRPr="00A81ACB" w:rsidRDefault="001363B2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Глубокое недоразвитие всех высших психических функций. Все виды продуктивной деятельности отсутствуют: графическая деятельность на стадии случайных бессознательных штрихов со значительной помощью учителя, игровая деятельность на уровне однообразного манипулирования.  </w:t>
      </w:r>
      <w:r w:rsidR="007F2AB7" w:rsidRPr="00A81ACB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9B46AF">
        <w:rPr>
          <w:rFonts w:ascii="Times New Roman" w:hAnsi="Times New Roman" w:cs="Times New Roman"/>
          <w:sz w:val="28"/>
          <w:szCs w:val="28"/>
        </w:rPr>
        <w:t>механическая, малый объем.</w:t>
      </w:r>
      <w:r w:rsidR="007F2AB7" w:rsidRPr="00A8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ориентирована на совместную деятельность со взрослым, но смысл действий не понимает.</w:t>
      </w:r>
      <w:r w:rsidR="005C7049">
        <w:rPr>
          <w:rFonts w:ascii="Times New Roman" w:hAnsi="Times New Roman" w:cs="Times New Roman"/>
          <w:sz w:val="28"/>
          <w:szCs w:val="28"/>
        </w:rPr>
        <w:t xml:space="preserve"> </w:t>
      </w:r>
      <w:r w:rsidR="00BC50A4">
        <w:rPr>
          <w:rFonts w:ascii="Times New Roman" w:hAnsi="Times New Roman" w:cs="Times New Roman"/>
          <w:sz w:val="28"/>
          <w:szCs w:val="28"/>
        </w:rPr>
        <w:t xml:space="preserve">Мелкая моторика недостаточно развита. Восприятие поверхностное, фрагментарное. Пространственно-временные представления не сформированы. Внимание не устойчивое, поверхностное. Память слабая. </w:t>
      </w:r>
    </w:p>
    <w:p w:rsidR="007F2AB7" w:rsidRPr="00A81ACB" w:rsidRDefault="005C7049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 виде эхолалии. Пассивный словарь имеется в ограниченном объеме. Понимает словесное обозначение простых действий (пойдем, садись, дай, возьми и т.д.) и некоторых предметов</w:t>
      </w:r>
      <w:r w:rsidR="007E4EC1" w:rsidRPr="00A81ACB">
        <w:rPr>
          <w:rFonts w:ascii="Times New Roman" w:hAnsi="Times New Roman" w:cs="Times New Roman"/>
          <w:sz w:val="28"/>
          <w:szCs w:val="28"/>
        </w:rPr>
        <w:t>.</w:t>
      </w:r>
      <w:r w:rsidR="00D66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83B" w:rsidRPr="00A81ACB" w:rsidRDefault="005C7049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проявления невыразительны</w:t>
      </w:r>
      <w:r w:rsidR="00475FFA" w:rsidRPr="00A81A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Незлобива, благодушна, отзывчива на ласковые интонации и ласковые тактильные прикосновения.</w:t>
      </w:r>
      <w:r w:rsidR="00475FFA" w:rsidRPr="00A8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Бывает смена настроения: может смеяться и плакать без всякой причины. На похвалу, выраженную словом «молодец» реагирует позитивно: повторяет слово, успокаивается, расслабляется.</w:t>
      </w:r>
    </w:p>
    <w:p w:rsidR="00D66CE6" w:rsidRDefault="005C7049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подготавливают девочку к занятиям. </w:t>
      </w:r>
      <w:r w:rsidR="00D66CE6" w:rsidRPr="00A81ACB">
        <w:rPr>
          <w:rFonts w:ascii="Times New Roman" w:hAnsi="Times New Roman" w:cs="Times New Roman"/>
          <w:sz w:val="28"/>
          <w:szCs w:val="28"/>
        </w:rPr>
        <w:t>Положительно реагирует на приход учителя.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CB" w:rsidRPr="00A81ACB" w:rsidRDefault="00C34D63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ACB">
        <w:rPr>
          <w:rFonts w:ascii="Times New Roman" w:hAnsi="Times New Roman" w:cs="Times New Roman"/>
          <w:sz w:val="28"/>
          <w:szCs w:val="28"/>
        </w:rPr>
        <w:t>Базовые учебные действия сформированы на низком уровне. С трудом поддерживает правильную позу на занятии (</w:t>
      </w:r>
      <w:r w:rsidR="005C7049">
        <w:rPr>
          <w:rFonts w:ascii="Times New Roman" w:hAnsi="Times New Roman" w:cs="Times New Roman"/>
          <w:sz w:val="28"/>
          <w:szCs w:val="28"/>
        </w:rPr>
        <w:t xml:space="preserve">заваливается на стол или облокачивается на спинку кресла). </w:t>
      </w:r>
      <w:r w:rsidRPr="00A81ACB">
        <w:rPr>
          <w:rFonts w:ascii="Times New Roman" w:hAnsi="Times New Roman" w:cs="Times New Roman"/>
          <w:sz w:val="28"/>
          <w:szCs w:val="28"/>
        </w:rPr>
        <w:t>Не всегда  смотри</w:t>
      </w:r>
      <w:r w:rsidR="002C4FBE" w:rsidRPr="00A81ACB">
        <w:rPr>
          <w:rFonts w:ascii="Times New Roman" w:hAnsi="Times New Roman" w:cs="Times New Roman"/>
          <w:sz w:val="28"/>
          <w:szCs w:val="28"/>
        </w:rPr>
        <w:t>т на говорящего с ним взрослого.</w:t>
      </w:r>
      <w:r w:rsidRPr="00A81ACB">
        <w:rPr>
          <w:rFonts w:ascii="Times New Roman" w:hAnsi="Times New Roman" w:cs="Times New Roman"/>
          <w:sz w:val="28"/>
          <w:szCs w:val="28"/>
        </w:rPr>
        <w:t xml:space="preserve"> Действия по подражанию и образцу выполняет с</w:t>
      </w:r>
      <w:r w:rsidR="00BC50A4">
        <w:rPr>
          <w:rFonts w:ascii="Times New Roman" w:hAnsi="Times New Roman" w:cs="Times New Roman"/>
          <w:sz w:val="28"/>
          <w:szCs w:val="28"/>
        </w:rPr>
        <w:t>о зн</w:t>
      </w:r>
      <w:r w:rsidR="00146876">
        <w:rPr>
          <w:rFonts w:ascii="Times New Roman" w:hAnsi="Times New Roman" w:cs="Times New Roman"/>
          <w:sz w:val="28"/>
          <w:szCs w:val="28"/>
        </w:rPr>
        <w:t>а</w:t>
      </w:r>
      <w:r w:rsidR="00BC50A4">
        <w:rPr>
          <w:rFonts w:ascii="Times New Roman" w:hAnsi="Times New Roman" w:cs="Times New Roman"/>
          <w:sz w:val="28"/>
          <w:szCs w:val="28"/>
        </w:rPr>
        <w:t>чительной</w:t>
      </w:r>
      <w:r w:rsidRPr="00A81ACB">
        <w:rPr>
          <w:rFonts w:ascii="Times New Roman" w:hAnsi="Times New Roman" w:cs="Times New Roman"/>
          <w:sz w:val="28"/>
          <w:szCs w:val="28"/>
        </w:rPr>
        <w:t xml:space="preserve"> физической помощью.</w:t>
      </w:r>
      <w:r w:rsidR="002C4FBE" w:rsidRPr="00A81ACB">
        <w:rPr>
          <w:rFonts w:ascii="Times New Roman" w:hAnsi="Times New Roman" w:cs="Times New Roman"/>
          <w:sz w:val="28"/>
          <w:szCs w:val="28"/>
        </w:rPr>
        <w:t xml:space="preserve"> Соблюдает принятые ритуалы поведения: здороваться - прощаться, подражает движениям, любит слушать музыку, рассматривать картинки в книжке.</w:t>
      </w:r>
      <w:r w:rsidR="0023068F" w:rsidRPr="00A81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00C" w:rsidRPr="00A81ACB" w:rsidRDefault="00197018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600C" w:rsidRPr="00A81ACB">
        <w:rPr>
          <w:rFonts w:ascii="Times New Roman" w:hAnsi="Times New Roman" w:cs="Times New Roman"/>
          <w:sz w:val="28"/>
          <w:szCs w:val="28"/>
        </w:rPr>
        <w:t xml:space="preserve">азывает своё имя, фамилию. Домашний адрес, дату рождения не знает. Свой возраст не знает. </w:t>
      </w:r>
    </w:p>
    <w:p w:rsidR="00A81ACB" w:rsidRPr="00A81ACB" w:rsidRDefault="00510D4A" w:rsidP="00D66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ACB">
        <w:rPr>
          <w:rFonts w:ascii="Times New Roman" w:hAnsi="Times New Roman" w:cs="Times New Roman"/>
          <w:sz w:val="28"/>
          <w:szCs w:val="28"/>
        </w:rPr>
        <w:t xml:space="preserve">Ведущая рука – правая. Мелкая моторика слабо развита: неверно держит карандаш, ручку. </w:t>
      </w:r>
      <w:r w:rsidR="00BC50A4">
        <w:rPr>
          <w:rFonts w:ascii="Times New Roman" w:hAnsi="Times New Roman" w:cs="Times New Roman"/>
          <w:sz w:val="28"/>
          <w:szCs w:val="28"/>
        </w:rPr>
        <w:t>Работа с ножницами со значительной помощью учителя</w:t>
      </w:r>
      <w:r w:rsidRPr="00A81ACB">
        <w:rPr>
          <w:rFonts w:ascii="Times New Roman" w:hAnsi="Times New Roman" w:cs="Times New Roman"/>
          <w:sz w:val="28"/>
          <w:szCs w:val="28"/>
        </w:rPr>
        <w:t xml:space="preserve">. </w:t>
      </w:r>
      <w:r w:rsidR="00BC50A4"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r w:rsidR="00C34D63" w:rsidRPr="00A81ACB">
        <w:rPr>
          <w:rFonts w:ascii="Times New Roman" w:hAnsi="Times New Roman" w:cs="Times New Roman"/>
          <w:sz w:val="28"/>
          <w:szCs w:val="28"/>
        </w:rPr>
        <w:t xml:space="preserve"> динамика в развитии графомо</w:t>
      </w:r>
      <w:r w:rsidR="00BB13B9" w:rsidRPr="00A81ACB">
        <w:rPr>
          <w:rFonts w:ascii="Times New Roman" w:hAnsi="Times New Roman" w:cs="Times New Roman"/>
          <w:sz w:val="28"/>
          <w:szCs w:val="28"/>
        </w:rPr>
        <w:t>то</w:t>
      </w:r>
      <w:r w:rsidR="00C34D63" w:rsidRPr="00A81ACB">
        <w:rPr>
          <w:rFonts w:ascii="Times New Roman" w:hAnsi="Times New Roman" w:cs="Times New Roman"/>
          <w:sz w:val="28"/>
          <w:szCs w:val="28"/>
        </w:rPr>
        <w:t>рных навыков. Проводит вертикальные и горизонтальные лини</w:t>
      </w:r>
      <w:r w:rsidR="003F1424">
        <w:rPr>
          <w:rFonts w:ascii="Times New Roman" w:hAnsi="Times New Roman" w:cs="Times New Roman"/>
          <w:sz w:val="28"/>
          <w:szCs w:val="28"/>
        </w:rPr>
        <w:t xml:space="preserve">и, </w:t>
      </w:r>
      <w:r w:rsidR="003F1424" w:rsidRPr="00A81ACB">
        <w:rPr>
          <w:rFonts w:ascii="Times New Roman" w:hAnsi="Times New Roman" w:cs="Times New Roman"/>
          <w:sz w:val="28"/>
          <w:szCs w:val="28"/>
        </w:rPr>
        <w:t xml:space="preserve">рисует кружки. </w:t>
      </w:r>
      <w:r w:rsidR="003F1424">
        <w:rPr>
          <w:rFonts w:ascii="Times New Roman" w:hAnsi="Times New Roman" w:cs="Times New Roman"/>
          <w:sz w:val="28"/>
          <w:szCs w:val="28"/>
        </w:rPr>
        <w:t>Слабый нажим на карандаш.</w:t>
      </w:r>
      <w:r w:rsidR="00C34D63" w:rsidRPr="00A81ACB">
        <w:rPr>
          <w:rFonts w:ascii="Times New Roman" w:hAnsi="Times New Roman" w:cs="Times New Roman"/>
          <w:sz w:val="28"/>
          <w:szCs w:val="28"/>
        </w:rPr>
        <w:t xml:space="preserve"> </w:t>
      </w:r>
      <w:r w:rsidR="00BC50A4">
        <w:rPr>
          <w:rFonts w:ascii="Times New Roman" w:hAnsi="Times New Roman" w:cs="Times New Roman"/>
          <w:sz w:val="28"/>
          <w:szCs w:val="28"/>
        </w:rPr>
        <w:t>Работа с пластилином, аппликациями с помощью учителя.</w:t>
      </w:r>
      <w:r w:rsidR="00A81ACB" w:rsidRPr="00A81AC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3A7112" w:rsidRDefault="00197018" w:rsidP="00BC50A4">
      <w:pPr>
        <w:pStyle w:val="aa"/>
        <w:spacing w:after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Учебные </w:t>
      </w:r>
      <w:r w:rsidR="006A6B37" w:rsidRPr="00A81ACB">
        <w:rPr>
          <w:sz w:val="28"/>
          <w:szCs w:val="28"/>
          <w:lang w:eastAsia="ru-RU"/>
        </w:rPr>
        <w:t>навыки по элемен</w:t>
      </w:r>
      <w:r w:rsidR="00BC50A4">
        <w:rPr>
          <w:sz w:val="28"/>
          <w:szCs w:val="28"/>
          <w:lang w:eastAsia="ru-RU"/>
        </w:rPr>
        <w:t>тарной математике и речи не сформированы. Цифр</w:t>
      </w:r>
      <w:r>
        <w:rPr>
          <w:sz w:val="28"/>
          <w:szCs w:val="28"/>
          <w:lang w:eastAsia="ru-RU"/>
        </w:rPr>
        <w:t>ы</w:t>
      </w:r>
      <w:r w:rsidR="00BC50A4">
        <w:rPr>
          <w:sz w:val="28"/>
          <w:szCs w:val="28"/>
          <w:lang w:eastAsia="ru-RU"/>
        </w:rPr>
        <w:t>, геометрические формы не знает. Буквы не знает, не пишет.</w:t>
      </w:r>
    </w:p>
    <w:p w:rsidR="00BB13B9" w:rsidRPr="00A81ACB" w:rsidRDefault="00BC50A4" w:rsidP="00D66CE6">
      <w:pPr>
        <w:spacing w:after="0" w:line="240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показывает предметы и изображения на картинках, не соотносит по форме. Цвета не знает.</w:t>
      </w:r>
    </w:p>
    <w:p w:rsidR="009E54A8" w:rsidRPr="00A81ACB" w:rsidRDefault="00D66CE6" w:rsidP="008D5747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283B" w:rsidRPr="00A81ACB">
        <w:rPr>
          <w:rFonts w:ascii="Times New Roman" w:hAnsi="Times New Roman" w:cs="Times New Roman"/>
          <w:sz w:val="28"/>
          <w:szCs w:val="28"/>
        </w:rPr>
        <w:t xml:space="preserve">Кругозор об окружающем природном мире </w:t>
      </w:r>
      <w:r w:rsidR="00BC50A4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38283B" w:rsidRPr="00A81ACB">
        <w:rPr>
          <w:rFonts w:ascii="Times New Roman" w:hAnsi="Times New Roman" w:cs="Times New Roman"/>
          <w:sz w:val="28"/>
          <w:szCs w:val="28"/>
        </w:rPr>
        <w:t xml:space="preserve">ограничен. </w:t>
      </w:r>
      <w:r w:rsidR="00BC50A4">
        <w:rPr>
          <w:rFonts w:ascii="Times New Roman" w:hAnsi="Times New Roman" w:cs="Times New Roman"/>
          <w:sz w:val="28"/>
          <w:szCs w:val="28"/>
        </w:rPr>
        <w:t>Не у</w:t>
      </w:r>
      <w:r w:rsidR="00BB13B9" w:rsidRPr="00A81ACB">
        <w:rPr>
          <w:rFonts w:ascii="Times New Roman" w:hAnsi="Times New Roman" w:cs="Times New Roman"/>
          <w:sz w:val="28"/>
          <w:szCs w:val="28"/>
        </w:rPr>
        <w:t xml:space="preserve">знает и </w:t>
      </w:r>
      <w:r w:rsidR="00BC50A4">
        <w:rPr>
          <w:rFonts w:ascii="Times New Roman" w:hAnsi="Times New Roman" w:cs="Times New Roman"/>
          <w:sz w:val="28"/>
          <w:szCs w:val="28"/>
        </w:rPr>
        <w:t xml:space="preserve">не </w:t>
      </w:r>
      <w:r w:rsidR="00BB13B9" w:rsidRPr="00A81ACB">
        <w:rPr>
          <w:rFonts w:ascii="Times New Roman" w:hAnsi="Times New Roman" w:cs="Times New Roman"/>
          <w:sz w:val="28"/>
          <w:szCs w:val="28"/>
        </w:rPr>
        <w:t>показывает на картинках домашних и диких животных, овощи-фрукты,</w:t>
      </w:r>
      <w:r w:rsidR="0023068F" w:rsidRPr="00A81ACB">
        <w:rPr>
          <w:rFonts w:ascii="Times New Roman" w:hAnsi="Times New Roman" w:cs="Times New Roman"/>
          <w:sz w:val="28"/>
          <w:szCs w:val="28"/>
        </w:rPr>
        <w:t xml:space="preserve"> предметы обуви, посуды, мебели, насекомых.</w:t>
      </w:r>
      <w:r w:rsidR="00BB13B9" w:rsidRPr="00A81ACB">
        <w:rPr>
          <w:rFonts w:ascii="Times New Roman" w:hAnsi="Times New Roman" w:cs="Times New Roman"/>
          <w:sz w:val="28"/>
          <w:szCs w:val="28"/>
        </w:rPr>
        <w:t xml:space="preserve"> </w:t>
      </w:r>
      <w:r w:rsidR="003A7112" w:rsidRPr="00A81ACB">
        <w:rPr>
          <w:rFonts w:ascii="Times New Roman" w:hAnsi="Times New Roman" w:cs="Times New Roman"/>
          <w:sz w:val="28"/>
          <w:szCs w:val="28"/>
        </w:rPr>
        <w:t xml:space="preserve">Текущее время года, признаки </w:t>
      </w:r>
      <w:r w:rsidR="003F1424">
        <w:rPr>
          <w:rFonts w:ascii="Times New Roman" w:hAnsi="Times New Roman" w:cs="Times New Roman"/>
          <w:sz w:val="28"/>
          <w:szCs w:val="28"/>
        </w:rPr>
        <w:t>не называет.</w:t>
      </w:r>
    </w:p>
    <w:p w:rsidR="00D66CE6" w:rsidRDefault="00510D4A" w:rsidP="00D66CE6">
      <w:pPr>
        <w:pStyle w:val="aa"/>
        <w:spacing w:after="0"/>
        <w:ind w:firstLine="709"/>
        <w:jc w:val="both"/>
        <w:rPr>
          <w:sz w:val="28"/>
          <w:szCs w:val="28"/>
        </w:rPr>
      </w:pPr>
      <w:r w:rsidRPr="00A81ACB">
        <w:rPr>
          <w:sz w:val="28"/>
          <w:szCs w:val="28"/>
        </w:rPr>
        <w:t xml:space="preserve">Навыки самообслуживания частично сформированы. </w:t>
      </w:r>
      <w:r w:rsidR="00487D1D" w:rsidRPr="00A81ACB">
        <w:rPr>
          <w:sz w:val="28"/>
          <w:szCs w:val="28"/>
        </w:rPr>
        <w:t xml:space="preserve"> </w:t>
      </w:r>
      <w:r w:rsidR="00C469DF" w:rsidRPr="00A81ACB">
        <w:rPr>
          <w:sz w:val="28"/>
          <w:szCs w:val="28"/>
        </w:rPr>
        <w:t>Е</w:t>
      </w:r>
      <w:r w:rsidR="00487D1D" w:rsidRPr="00A81ACB">
        <w:rPr>
          <w:sz w:val="28"/>
          <w:szCs w:val="28"/>
        </w:rPr>
        <w:t>ст</w:t>
      </w:r>
      <w:r w:rsidR="00C469DF" w:rsidRPr="00A81ACB">
        <w:rPr>
          <w:sz w:val="28"/>
          <w:szCs w:val="28"/>
        </w:rPr>
        <w:t xml:space="preserve"> самостоятельно</w:t>
      </w:r>
      <w:r w:rsidR="00487D1D" w:rsidRPr="00A81ACB">
        <w:rPr>
          <w:sz w:val="28"/>
          <w:szCs w:val="28"/>
        </w:rPr>
        <w:t>,</w:t>
      </w:r>
      <w:r w:rsidR="00A81ACB" w:rsidRPr="00A81ACB">
        <w:rPr>
          <w:sz w:val="28"/>
          <w:szCs w:val="28"/>
        </w:rPr>
        <w:t xml:space="preserve"> пьет из кружки,</w:t>
      </w:r>
      <w:r w:rsidR="00487D1D" w:rsidRPr="00A81ACB">
        <w:rPr>
          <w:sz w:val="28"/>
          <w:szCs w:val="28"/>
        </w:rPr>
        <w:t xml:space="preserve"> п</w:t>
      </w:r>
      <w:r w:rsidR="003F1424">
        <w:rPr>
          <w:sz w:val="28"/>
          <w:szCs w:val="28"/>
        </w:rPr>
        <w:t>ользуется ложкой.</w:t>
      </w:r>
      <w:r w:rsidR="009E54A8" w:rsidRPr="00A81ACB">
        <w:rPr>
          <w:sz w:val="28"/>
          <w:szCs w:val="28"/>
        </w:rPr>
        <w:t xml:space="preserve"> В туалет </w:t>
      </w:r>
      <w:r w:rsidR="00BC50A4">
        <w:rPr>
          <w:sz w:val="28"/>
          <w:szCs w:val="28"/>
        </w:rPr>
        <w:t xml:space="preserve">не </w:t>
      </w:r>
      <w:r w:rsidR="009E54A8" w:rsidRPr="00A81ACB">
        <w:rPr>
          <w:sz w:val="28"/>
          <w:szCs w:val="28"/>
        </w:rPr>
        <w:t xml:space="preserve">просится, </w:t>
      </w:r>
      <w:r w:rsidR="00BC50A4">
        <w:rPr>
          <w:sz w:val="28"/>
          <w:szCs w:val="28"/>
        </w:rPr>
        <w:t>необходим постоянный контроль, водные процедуры под контролем взрослого</w:t>
      </w:r>
      <w:r w:rsidR="00A81ACB" w:rsidRPr="00A81ACB">
        <w:rPr>
          <w:sz w:val="28"/>
          <w:szCs w:val="28"/>
        </w:rPr>
        <w:t>.</w:t>
      </w:r>
      <w:r w:rsidR="009E54A8" w:rsidRPr="00A81ACB">
        <w:rPr>
          <w:sz w:val="28"/>
          <w:szCs w:val="28"/>
        </w:rPr>
        <w:t xml:space="preserve"> </w:t>
      </w:r>
      <w:r w:rsidR="00CE63F5" w:rsidRPr="00A81ACB">
        <w:rPr>
          <w:sz w:val="28"/>
          <w:szCs w:val="28"/>
        </w:rPr>
        <w:t>Одежду на улицу одевает</w:t>
      </w:r>
      <w:r w:rsidR="00C469DF" w:rsidRPr="00A81ACB">
        <w:rPr>
          <w:sz w:val="28"/>
          <w:szCs w:val="28"/>
        </w:rPr>
        <w:t xml:space="preserve"> и </w:t>
      </w:r>
      <w:r w:rsidR="003F1424">
        <w:rPr>
          <w:sz w:val="28"/>
          <w:szCs w:val="28"/>
        </w:rPr>
        <w:t>сним</w:t>
      </w:r>
      <w:r w:rsidR="00BC50A4">
        <w:rPr>
          <w:sz w:val="28"/>
          <w:szCs w:val="28"/>
        </w:rPr>
        <w:t>ает со значительной помощью взрослого</w:t>
      </w:r>
      <w:r w:rsidR="00C469DF" w:rsidRPr="00A81ACB">
        <w:rPr>
          <w:sz w:val="28"/>
          <w:szCs w:val="28"/>
        </w:rPr>
        <w:t xml:space="preserve">. Не различает лицевую и изнаночную стороны одежды, левый и правый предметы обуви. </w:t>
      </w:r>
    </w:p>
    <w:p w:rsidR="00C469DF" w:rsidRPr="00A81ACB" w:rsidRDefault="00C469DF" w:rsidP="00D66CE6">
      <w:pPr>
        <w:pStyle w:val="aa"/>
        <w:spacing w:after="0"/>
        <w:ind w:firstLine="709"/>
        <w:jc w:val="both"/>
        <w:rPr>
          <w:sz w:val="28"/>
          <w:szCs w:val="28"/>
        </w:rPr>
      </w:pPr>
      <w:r w:rsidRPr="00A81ACB">
        <w:rPr>
          <w:sz w:val="28"/>
          <w:szCs w:val="28"/>
        </w:rPr>
        <w:t xml:space="preserve">Необходим контроль внешнего вида. Помощь требуется </w:t>
      </w:r>
      <w:r w:rsidR="00D66CE6">
        <w:rPr>
          <w:sz w:val="28"/>
          <w:szCs w:val="28"/>
        </w:rPr>
        <w:t>в</w:t>
      </w:r>
      <w:r w:rsidRPr="00A81ACB">
        <w:rPr>
          <w:sz w:val="28"/>
          <w:szCs w:val="28"/>
        </w:rPr>
        <w:t xml:space="preserve"> запр</w:t>
      </w:r>
      <w:r w:rsidR="00D66CE6">
        <w:rPr>
          <w:sz w:val="28"/>
          <w:szCs w:val="28"/>
        </w:rPr>
        <w:t>а</w:t>
      </w:r>
      <w:r w:rsidRPr="00A81ACB">
        <w:rPr>
          <w:sz w:val="28"/>
          <w:szCs w:val="28"/>
        </w:rPr>
        <w:t>влении и выворачивании одежд</w:t>
      </w:r>
      <w:r w:rsidR="00CE63F5" w:rsidRPr="00A81ACB">
        <w:rPr>
          <w:sz w:val="28"/>
          <w:szCs w:val="28"/>
        </w:rPr>
        <w:t xml:space="preserve">ы, застегивании пуговиц, молнии. </w:t>
      </w:r>
      <w:r w:rsidR="005E644E">
        <w:rPr>
          <w:sz w:val="28"/>
          <w:szCs w:val="28"/>
        </w:rPr>
        <w:t>Не в</w:t>
      </w:r>
      <w:r w:rsidR="00A81ACB" w:rsidRPr="00A81ACB">
        <w:rPr>
          <w:sz w:val="28"/>
          <w:szCs w:val="28"/>
        </w:rPr>
        <w:t>ыполняет бытовые поручения</w:t>
      </w:r>
      <w:r w:rsidR="005E644E">
        <w:rPr>
          <w:sz w:val="28"/>
          <w:szCs w:val="28"/>
        </w:rPr>
        <w:t xml:space="preserve"> по дому.</w:t>
      </w:r>
    </w:p>
    <w:p w:rsidR="003A7112" w:rsidRPr="00A81ACB" w:rsidRDefault="00515123" w:rsidP="00D66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CB">
        <w:rPr>
          <w:rFonts w:ascii="Times New Roman" w:hAnsi="Times New Roman" w:cs="Times New Roman"/>
          <w:sz w:val="28"/>
          <w:szCs w:val="28"/>
        </w:rPr>
        <w:t>На занятиях, связанных с действиями руками, необходима постоянная помощь</w:t>
      </w:r>
      <w:r w:rsidR="002A4DE8" w:rsidRPr="00A81ACB">
        <w:rPr>
          <w:rFonts w:ascii="Times New Roman" w:hAnsi="Times New Roman" w:cs="Times New Roman"/>
          <w:sz w:val="28"/>
          <w:szCs w:val="28"/>
        </w:rPr>
        <w:t xml:space="preserve">. </w:t>
      </w:r>
      <w:r w:rsidR="003A7112" w:rsidRPr="00A81ACB">
        <w:rPr>
          <w:rFonts w:ascii="Times New Roman" w:hAnsi="Times New Roman" w:cs="Times New Roman"/>
          <w:sz w:val="28"/>
          <w:szCs w:val="28"/>
        </w:rPr>
        <w:t>Нуждаются в постоянной стимуляции и совместных действиях с взрослым.</w:t>
      </w:r>
    </w:p>
    <w:p w:rsidR="00510D4A" w:rsidRPr="00D66CE6" w:rsidRDefault="00EC3490" w:rsidP="00D66CE6">
      <w:pPr>
        <w:pStyle w:val="aa"/>
        <w:spacing w:after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A81ACB">
        <w:rPr>
          <w:sz w:val="28"/>
          <w:szCs w:val="28"/>
        </w:rPr>
        <w:t xml:space="preserve"> </w:t>
      </w:r>
      <w:r w:rsidR="00510D4A" w:rsidRPr="00A81ACB">
        <w:rPr>
          <w:sz w:val="28"/>
          <w:szCs w:val="28"/>
        </w:rPr>
        <w:t xml:space="preserve">В социуме самостоятельно не ориентируется. </w:t>
      </w:r>
      <w:r w:rsidR="00510D4A" w:rsidRPr="00A81ACB">
        <w:rPr>
          <w:sz w:val="28"/>
          <w:szCs w:val="28"/>
        </w:rPr>
        <w:tab/>
      </w:r>
      <w:r w:rsidR="00510D4A" w:rsidRPr="00A81ACB">
        <w:rPr>
          <w:b/>
          <w:sz w:val="28"/>
          <w:szCs w:val="28"/>
        </w:rPr>
        <w:t xml:space="preserve">  </w:t>
      </w:r>
      <w:r w:rsidR="00510D4A" w:rsidRPr="00A81ACB">
        <w:rPr>
          <w:sz w:val="28"/>
          <w:szCs w:val="28"/>
        </w:rPr>
        <w:t>Ребенок нуждается в постоянном уходе и присмотре</w:t>
      </w:r>
      <w:r w:rsidR="005E644E">
        <w:rPr>
          <w:sz w:val="28"/>
          <w:szCs w:val="28"/>
        </w:rPr>
        <w:t>,</w:t>
      </w:r>
      <w:r w:rsidR="00510D4A" w:rsidRPr="00A81ACB">
        <w:rPr>
          <w:sz w:val="28"/>
          <w:szCs w:val="28"/>
        </w:rPr>
        <w:t xml:space="preserve"> во всех видах помощи.</w:t>
      </w:r>
    </w:p>
    <w:p w:rsidR="00510D4A" w:rsidRDefault="005E644E" w:rsidP="008D5747">
      <w:pPr>
        <w:pStyle w:val="a7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>
        <w:rPr>
          <w:rFonts w:ascii="Times New Roman" w:eastAsia="Andale Sans UI" w:hAnsi="Times New Roman"/>
          <w:kern w:val="1"/>
          <w:sz w:val="28"/>
          <w:szCs w:val="28"/>
        </w:rPr>
        <w:t>Девочка</w:t>
      </w:r>
      <w:r w:rsidR="00510D4A" w:rsidRPr="002F2576">
        <w:rPr>
          <w:rFonts w:ascii="Times New Roman" w:eastAsia="Andale Sans UI" w:hAnsi="Times New Roman"/>
          <w:kern w:val="1"/>
          <w:sz w:val="28"/>
          <w:szCs w:val="28"/>
        </w:rPr>
        <w:t xml:space="preserve"> относится к 3 группе. </w:t>
      </w:r>
    </w:p>
    <w:p w:rsidR="005E644E" w:rsidRDefault="005E644E" w:rsidP="008D5747">
      <w:pPr>
        <w:pStyle w:val="a7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197018" w:rsidRDefault="00197018" w:rsidP="008D5747">
      <w:pPr>
        <w:pStyle w:val="a7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074028" w:rsidRPr="009D001F" w:rsidRDefault="003F7D0F" w:rsidP="008D5747">
      <w:pPr>
        <w:pStyle w:val="a7"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9D001F">
        <w:rPr>
          <w:rFonts w:ascii="Times New Roman" w:eastAsia="Andale Sans UI" w:hAnsi="Times New Roman"/>
          <w:b/>
          <w:kern w:val="1"/>
          <w:sz w:val="28"/>
          <w:szCs w:val="28"/>
        </w:rPr>
        <w:t xml:space="preserve">Приоритетные образовательные предметы: </w:t>
      </w:r>
    </w:p>
    <w:p w:rsidR="009D001F" w:rsidRPr="00270CEF" w:rsidRDefault="009D001F" w:rsidP="008D5747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1. </w:t>
      </w:r>
      <w:r w:rsidRPr="00270CEF">
        <w:rPr>
          <w:rFonts w:ascii="Times New Roman" w:eastAsia="Calibri" w:hAnsi="Times New Roman" w:cs="Times New Roman"/>
          <w:sz w:val="28"/>
          <w:szCs w:val="28"/>
        </w:rPr>
        <w:t>Речь и альтернативная коммуникация</w:t>
      </w:r>
      <w:r w:rsidRPr="00270CEF">
        <w:rPr>
          <w:rFonts w:ascii="Times New Roman" w:eastAsia="Calibri" w:hAnsi="Times New Roman" w:cs="Times New Roman"/>
          <w:sz w:val="28"/>
          <w:szCs w:val="28"/>
        </w:rPr>
        <w:br/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</w:t>
      </w:r>
      <w:r w:rsidRPr="00270CEF">
        <w:rPr>
          <w:rFonts w:ascii="Times New Roman" w:eastAsia="Calibri" w:hAnsi="Times New Roman" w:cs="Times New Roman"/>
          <w:sz w:val="28"/>
          <w:szCs w:val="28"/>
        </w:rPr>
        <w:t>Математические представления</w:t>
      </w:r>
    </w:p>
    <w:p w:rsidR="009D001F" w:rsidRDefault="009D001F" w:rsidP="008D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70CEF">
        <w:rPr>
          <w:rFonts w:ascii="Times New Roman" w:eastAsia="Calibri" w:hAnsi="Times New Roman" w:cs="Times New Roman"/>
          <w:sz w:val="28"/>
          <w:szCs w:val="28"/>
        </w:rPr>
        <w:t>.Окружающий природный мир</w:t>
      </w:r>
    </w:p>
    <w:p w:rsidR="009D001F" w:rsidRPr="00270CEF" w:rsidRDefault="009D001F" w:rsidP="008D57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Изобразительная деятельность</w:t>
      </w:r>
    </w:p>
    <w:p w:rsidR="008D5747" w:rsidRDefault="008D5747" w:rsidP="00A64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76" w:rsidRDefault="00146876" w:rsidP="00A64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7018" w:rsidRDefault="00197018" w:rsidP="00A64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6876" w:rsidRDefault="00146876" w:rsidP="00A64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7D90" w:rsidRDefault="00BA5C08" w:rsidP="00111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F7D0F" w:rsidRPr="002F36AE">
        <w:rPr>
          <w:rFonts w:ascii="Times New Roman" w:hAnsi="Times New Roman" w:cs="Times New Roman"/>
          <w:b/>
          <w:bCs/>
          <w:sz w:val="28"/>
          <w:szCs w:val="28"/>
        </w:rPr>
        <w:t>. Индивидуальный учебный план на 201</w:t>
      </w:r>
      <w:r w:rsidR="00111BC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7D0F" w:rsidRPr="002F36AE"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111BC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7D0F" w:rsidRPr="002F36A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E644E" w:rsidRDefault="005E644E" w:rsidP="00111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44E" w:rsidRPr="002F36AE" w:rsidRDefault="005E644E" w:rsidP="00111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552"/>
        <w:gridCol w:w="4394"/>
        <w:gridCol w:w="2379"/>
      </w:tblGrid>
      <w:tr w:rsidR="009D001F" w:rsidRPr="002F36AE" w:rsidTr="00D66CE6">
        <w:tc>
          <w:tcPr>
            <w:tcW w:w="2552" w:type="dxa"/>
            <w:shd w:val="clear" w:color="auto" w:fill="auto"/>
          </w:tcPr>
          <w:p w:rsidR="009D001F" w:rsidRPr="00C939B7" w:rsidRDefault="009D001F" w:rsidP="008D57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C939B7">
              <w:rPr>
                <w:rFonts w:ascii="Times New Roman" w:hAnsi="Times New Roman" w:cs="Times New Roman"/>
                <w:sz w:val="24"/>
                <w:szCs w:val="24"/>
              </w:rPr>
              <w:br/>
              <w:t>области</w:t>
            </w:r>
          </w:p>
        </w:tc>
        <w:tc>
          <w:tcPr>
            <w:tcW w:w="4394" w:type="dxa"/>
          </w:tcPr>
          <w:p w:rsidR="009D001F" w:rsidRPr="00C939B7" w:rsidRDefault="009D001F" w:rsidP="008D57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  <w:r w:rsidRPr="00C93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9" w:type="dxa"/>
          </w:tcPr>
          <w:p w:rsidR="009D001F" w:rsidRPr="00C939B7" w:rsidRDefault="009D001F" w:rsidP="008D5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занятия. Количество часов в неделю</w:t>
            </w:r>
          </w:p>
        </w:tc>
      </w:tr>
      <w:tr w:rsidR="009D001F" w:rsidRPr="002F36AE" w:rsidTr="00D66CE6">
        <w:trPr>
          <w:trHeight w:val="70"/>
        </w:trPr>
        <w:tc>
          <w:tcPr>
            <w:tcW w:w="2552" w:type="dxa"/>
            <w:shd w:val="clear" w:color="auto" w:fill="auto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1. Язык и речевая</w:t>
            </w:r>
            <w:r w:rsidRPr="00C939B7">
              <w:rPr>
                <w:rFonts w:ascii="Times New Roman" w:hAnsi="Times New Roman" w:cs="Times New Roman"/>
                <w:sz w:val="24"/>
                <w:szCs w:val="24"/>
              </w:rPr>
              <w:br/>
              <w:t>практика</w:t>
            </w:r>
          </w:p>
        </w:tc>
        <w:tc>
          <w:tcPr>
            <w:tcW w:w="4394" w:type="dxa"/>
          </w:tcPr>
          <w:p w:rsidR="009D001F" w:rsidRPr="00C939B7" w:rsidRDefault="00F57D90" w:rsidP="008D5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Речь и альтернативная </w:t>
            </w:r>
            <w:r w:rsidR="009D001F" w:rsidRPr="00C939B7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9D001F" w:rsidRPr="00C939B7" w:rsidRDefault="009D001F" w:rsidP="008D57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</w:tcPr>
          <w:p w:rsidR="009D001F" w:rsidRPr="00C939B7" w:rsidRDefault="009D001F" w:rsidP="008D5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</w:tr>
      <w:tr w:rsidR="009D001F" w:rsidRPr="002F36AE" w:rsidTr="00D66CE6">
        <w:tc>
          <w:tcPr>
            <w:tcW w:w="2552" w:type="dxa"/>
            <w:shd w:val="clear" w:color="auto" w:fill="auto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4394" w:type="dxa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  <w:r w:rsidRPr="00C93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9" w:type="dxa"/>
          </w:tcPr>
          <w:p w:rsidR="009D001F" w:rsidRPr="00C939B7" w:rsidRDefault="009D001F" w:rsidP="008D5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</w:t>
            </w:r>
          </w:p>
        </w:tc>
      </w:tr>
      <w:tr w:rsidR="009D001F" w:rsidRPr="002F36AE" w:rsidTr="00D66CE6">
        <w:trPr>
          <w:trHeight w:val="608"/>
        </w:trPr>
        <w:tc>
          <w:tcPr>
            <w:tcW w:w="2552" w:type="dxa"/>
            <w:shd w:val="clear" w:color="auto" w:fill="auto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4394" w:type="dxa"/>
          </w:tcPr>
          <w:p w:rsidR="009D001F" w:rsidRPr="00C939B7" w:rsidRDefault="009D001F" w:rsidP="008D5747">
            <w:pP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  <w:r w:rsidRPr="00C939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9" w:type="dxa"/>
          </w:tcPr>
          <w:p w:rsidR="009D001F" w:rsidRPr="00C939B7" w:rsidRDefault="009D001F" w:rsidP="008D574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9B7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2ч</w:t>
            </w:r>
          </w:p>
        </w:tc>
      </w:tr>
      <w:tr w:rsidR="009D001F" w:rsidRPr="002F36AE" w:rsidTr="00D66CE6">
        <w:trPr>
          <w:trHeight w:val="608"/>
        </w:trPr>
        <w:tc>
          <w:tcPr>
            <w:tcW w:w="2552" w:type="dxa"/>
            <w:shd w:val="clear" w:color="auto" w:fill="auto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4.Изобразительное  искусство</w:t>
            </w:r>
          </w:p>
        </w:tc>
        <w:tc>
          <w:tcPr>
            <w:tcW w:w="4394" w:type="dxa"/>
          </w:tcPr>
          <w:p w:rsidR="009D001F" w:rsidRPr="00C939B7" w:rsidRDefault="009D001F" w:rsidP="008D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9B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(лепка,  рисование,  аппликация)</w:t>
            </w:r>
          </w:p>
        </w:tc>
        <w:tc>
          <w:tcPr>
            <w:tcW w:w="2379" w:type="dxa"/>
          </w:tcPr>
          <w:p w:rsidR="009D001F" w:rsidRPr="00C939B7" w:rsidRDefault="009D001F" w:rsidP="008D5747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 w:rsidRPr="00C939B7"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  <w:t>2ч</w:t>
            </w:r>
          </w:p>
        </w:tc>
      </w:tr>
      <w:tr w:rsidR="003B751B" w:rsidRPr="002F36AE" w:rsidTr="00EC3490">
        <w:trPr>
          <w:trHeight w:val="271"/>
        </w:trPr>
        <w:tc>
          <w:tcPr>
            <w:tcW w:w="9325" w:type="dxa"/>
            <w:gridSpan w:val="3"/>
            <w:shd w:val="clear" w:color="auto" w:fill="auto"/>
          </w:tcPr>
          <w:p w:rsidR="00A6466D" w:rsidRDefault="00EC3490" w:rsidP="008D57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D46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</w:p>
          <w:p w:rsidR="003B751B" w:rsidRPr="00C939B7" w:rsidRDefault="00A6466D" w:rsidP="008D574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D46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EC3490" w:rsidRPr="00C93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 w:rsidR="00EC3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EC3490" w:rsidRPr="00C93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8 ч</w:t>
            </w:r>
            <w:r w:rsidR="003B751B" w:rsidRPr="00C939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</w:t>
            </w:r>
            <w:r w:rsidR="003B75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EC34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</w:tbl>
    <w:p w:rsidR="00C95A2F" w:rsidRDefault="00C95A2F" w:rsidP="008D5747">
      <w:pPr>
        <w:pStyle w:val="a7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66D" w:rsidRPr="00A6466D" w:rsidRDefault="00A6466D" w:rsidP="00A646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6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6466D">
        <w:rPr>
          <w:rStyle w:val="96"/>
          <w:b/>
          <w:color w:val="000000"/>
          <w:sz w:val="28"/>
          <w:szCs w:val="28"/>
        </w:rPr>
        <w:t>Условия реализации потребности в уходе и присмотре</w:t>
      </w:r>
      <w:r w:rsidRPr="00A64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66D" w:rsidRPr="00A6466D" w:rsidRDefault="00A6466D" w:rsidP="00A6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6D">
        <w:rPr>
          <w:rFonts w:ascii="Times New Roman" w:hAnsi="Times New Roman" w:cs="Times New Roman"/>
          <w:sz w:val="28"/>
          <w:szCs w:val="28"/>
        </w:rPr>
        <w:t>Круглосуточный присмотр  и уход осуществляют члены семьи, во время занятий дома находится мама.  Передвигается  сам</w:t>
      </w:r>
      <w:r w:rsidR="00A273CD">
        <w:rPr>
          <w:rFonts w:ascii="Times New Roman" w:hAnsi="Times New Roman" w:cs="Times New Roman"/>
          <w:sz w:val="28"/>
          <w:szCs w:val="28"/>
        </w:rPr>
        <w:t>а</w:t>
      </w:r>
      <w:r w:rsidRPr="00A6466D">
        <w:rPr>
          <w:rFonts w:ascii="Times New Roman" w:hAnsi="Times New Roman" w:cs="Times New Roman"/>
          <w:sz w:val="28"/>
          <w:szCs w:val="28"/>
        </w:rPr>
        <w:t xml:space="preserve">. Навыки самообслуживания на уровне ниже среднего. </w:t>
      </w:r>
      <w:r w:rsidRPr="00A6466D">
        <w:rPr>
          <w:rStyle w:val="102"/>
          <w:sz w:val="28"/>
          <w:szCs w:val="28"/>
        </w:rPr>
        <w:t>При одевании и раздевании, а также во время гигиенических процедур  необходима</w:t>
      </w:r>
      <w:r w:rsidRPr="00A6466D">
        <w:rPr>
          <w:sz w:val="28"/>
          <w:szCs w:val="28"/>
        </w:rPr>
        <w:t xml:space="preserve"> </w:t>
      </w:r>
      <w:r w:rsidRPr="00A6466D">
        <w:rPr>
          <w:rStyle w:val="102"/>
          <w:sz w:val="28"/>
          <w:szCs w:val="28"/>
        </w:rPr>
        <w:t xml:space="preserve">помощь взрослого. На занятиях, связанных с выполнением действий руками, необходима постоянная помощь, но разной степени сложности.  </w:t>
      </w:r>
    </w:p>
    <w:p w:rsidR="00A6466D" w:rsidRDefault="00A6466D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3AF5" w:rsidRDefault="005E3AF5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644E" w:rsidRDefault="005E644E" w:rsidP="00A6466D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23567" w:rsidRPr="00A6466D" w:rsidRDefault="00A6466D" w:rsidP="00A6466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</w:t>
      </w:r>
      <w:r w:rsidR="00123567" w:rsidRPr="00D97744">
        <w:rPr>
          <w:rFonts w:ascii="Times New Roman" w:hAnsi="Times New Roman"/>
          <w:b/>
          <w:color w:val="000000" w:themeColor="text1"/>
          <w:sz w:val="28"/>
          <w:szCs w:val="28"/>
        </w:rPr>
        <w:t>. Содержание образования.</w:t>
      </w:r>
      <w:r w:rsidRPr="00A6466D">
        <w:rPr>
          <w:rFonts w:ascii="Times New Roman" w:hAnsi="Times New Roman" w:cs="Times New Roman"/>
        </w:rPr>
        <w:t xml:space="preserve"> </w:t>
      </w:r>
    </w:p>
    <w:p w:rsidR="00565CD7" w:rsidRDefault="00A6466D" w:rsidP="0088155D">
      <w:pPr>
        <w:widowControl w:val="0"/>
        <w:suppressAutoHyphens/>
        <w:spacing w:after="0" w:line="240" w:lineRule="auto"/>
        <w:ind w:right="10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3567" w:rsidRPr="002F2576">
        <w:rPr>
          <w:rFonts w:ascii="Times New Roman" w:hAnsi="Times New Roman" w:cs="Times New Roman"/>
          <w:b/>
          <w:sz w:val="28"/>
          <w:szCs w:val="28"/>
        </w:rPr>
        <w:t>.1. Базовые учебные действия.</w:t>
      </w:r>
    </w:p>
    <w:tbl>
      <w:tblPr>
        <w:tblStyle w:val="a6"/>
        <w:tblW w:w="0" w:type="auto"/>
        <w:tblInd w:w="-34" w:type="dxa"/>
        <w:tblLook w:val="04A0"/>
      </w:tblPr>
      <w:tblGrid>
        <w:gridCol w:w="6379"/>
        <w:gridCol w:w="1515"/>
        <w:gridCol w:w="1431"/>
      </w:tblGrid>
      <w:tr w:rsidR="00565CD7" w:rsidTr="002A336F">
        <w:tc>
          <w:tcPr>
            <w:tcW w:w="6379" w:type="dxa"/>
          </w:tcPr>
          <w:p w:rsidR="00565CD7" w:rsidRPr="00565CD7" w:rsidRDefault="00565CD7" w:rsidP="008D5747">
            <w:pPr>
              <w:widowControl w:val="0"/>
              <w:suppressAutoHyphens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5" w:type="dxa"/>
          </w:tcPr>
          <w:p w:rsidR="00565CD7" w:rsidRPr="00565CD7" w:rsidRDefault="00565CD7" w:rsidP="008D5747">
            <w:pPr>
              <w:widowControl w:val="0"/>
              <w:suppressAutoHyphens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6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431" w:type="dxa"/>
          </w:tcPr>
          <w:p w:rsidR="00565CD7" w:rsidRPr="00565CD7" w:rsidRDefault="00565CD7" w:rsidP="008D5747">
            <w:pPr>
              <w:widowControl w:val="0"/>
              <w:suppressAutoHyphens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565CD7" w:rsidTr="002A336F">
        <w:tc>
          <w:tcPr>
            <w:tcW w:w="6379" w:type="dxa"/>
          </w:tcPr>
          <w:p w:rsidR="00565CD7" w:rsidRP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CD7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базовых учебных действий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565CD7" w:rsidRPr="00C95A2F" w:rsidRDefault="00C95A2F" w:rsidP="00C95A2F">
            <w:pPr>
              <w:widowControl w:val="0"/>
              <w:tabs>
                <w:tab w:val="left" w:pos="1105"/>
              </w:tabs>
              <w:ind w:right="109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565CD7"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Готовность ребенка к нахождению и обучению в домашней среде к эмоциональному,  </w:t>
            </w:r>
            <w:r w:rsidR="00565CD7" w:rsidRPr="00C95A2F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коммуникативному </w:t>
            </w:r>
            <w:r w:rsidR="00565CD7"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взаимодействию с педагогом. 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565CD7" w:rsidRPr="00565CD7" w:rsidRDefault="006976CC" w:rsidP="00C95A2F">
            <w:pPr>
              <w:widowControl w:val="0"/>
              <w:tabs>
                <w:tab w:val="left" w:pos="1521"/>
              </w:tabs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2.</w:t>
            </w:r>
            <w:r w:rsidR="00565CD7" w:rsidRPr="00565CD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Формирование учебного </w:t>
            </w:r>
            <w:r w:rsidR="00565CD7" w:rsidRPr="00565CD7">
              <w:rPr>
                <w:rFonts w:ascii="Times New Roman" w:eastAsia="Andale Sans UI" w:hAnsi="Times New Roman" w:cs="Times New Roman"/>
                <w:b/>
                <w:spacing w:val="-1"/>
                <w:kern w:val="1"/>
                <w:sz w:val="24"/>
                <w:szCs w:val="24"/>
              </w:rPr>
              <w:t xml:space="preserve">поведения: 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C95A2F" w:rsidRDefault="00C95A2F" w:rsidP="00C95A2F">
            <w:pPr>
              <w:widowControl w:val="0"/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565CD7"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направленность взгляда </w:t>
            </w:r>
          </w:p>
          <w:p w:rsidR="00C95A2F" w:rsidRDefault="00565CD7" w:rsidP="0058152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</w:t>
            </w:r>
            <w:r w:rsidRPr="00C95A2F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 говорящего взрослого </w:t>
            </w:r>
          </w:p>
          <w:p w:rsidR="00565CD7" w:rsidRPr="00C95A2F" w:rsidRDefault="00565CD7" w:rsidP="0058152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на задание 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C95A2F" w:rsidRPr="00C95A2F" w:rsidRDefault="00C95A2F" w:rsidP="00C95A2F">
            <w:pPr>
              <w:widowControl w:val="0"/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</w:t>
            </w:r>
            <w:r w:rsidR="00565CD7"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выполнение инструкций педагога:</w:t>
            </w:r>
          </w:p>
          <w:p w:rsidR="00C95A2F" w:rsidRDefault="00C95A2F" w:rsidP="0058152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«возьми»</w:t>
            </w:r>
            <w:r w:rsidR="00565CD7" w:rsidRPr="00C95A2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C95A2F" w:rsidRPr="00C95A2F" w:rsidRDefault="00C95A2F" w:rsidP="0058152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«посмотри на меня»</w:t>
            </w:r>
          </w:p>
          <w:p w:rsidR="00565CD7" w:rsidRPr="00C95A2F" w:rsidRDefault="00565CD7" w:rsidP="00581522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95A2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«покажи»)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565CD7" w:rsidRPr="00EC3490" w:rsidRDefault="00565CD7" w:rsidP="00581522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65C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использование по назначению учебных материалов 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CD7" w:rsidTr="002A336F">
        <w:tc>
          <w:tcPr>
            <w:tcW w:w="6379" w:type="dxa"/>
          </w:tcPr>
          <w:p w:rsidR="00565CD7" w:rsidRPr="00565CD7" w:rsidRDefault="00565CD7" w:rsidP="00C95A2F">
            <w:pPr>
              <w:widowControl w:val="0"/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565C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выполнение действия:</w:t>
            </w:r>
          </w:p>
          <w:p w:rsidR="00565CD7" w:rsidRPr="00565CD7" w:rsidRDefault="00565CD7" w:rsidP="00C95A2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65C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</w:t>
            </w:r>
            <w:r w:rsidRPr="00565CD7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образцу </w:t>
            </w:r>
          </w:p>
          <w:p w:rsidR="00565CD7" w:rsidRPr="00565CD7" w:rsidRDefault="00565CD7" w:rsidP="00C95A2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65C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 подражанию</w:t>
            </w:r>
          </w:p>
          <w:p w:rsidR="00565CD7" w:rsidRPr="00565CD7" w:rsidRDefault="00565CD7" w:rsidP="00C95A2F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65C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 инструкции </w:t>
            </w:r>
          </w:p>
        </w:tc>
        <w:tc>
          <w:tcPr>
            <w:tcW w:w="1515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565CD7" w:rsidRDefault="00565CD7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42E6" w:rsidTr="002A336F">
        <w:tc>
          <w:tcPr>
            <w:tcW w:w="6379" w:type="dxa"/>
          </w:tcPr>
          <w:p w:rsidR="008742E6" w:rsidRPr="006976CC" w:rsidRDefault="006976CC" w:rsidP="008D5747">
            <w:pPr>
              <w:widowControl w:val="0"/>
              <w:tabs>
                <w:tab w:val="left" w:pos="1091"/>
              </w:tabs>
              <w:ind w:left="-193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  3. </w:t>
            </w:r>
            <w:r w:rsidR="008742E6" w:rsidRPr="006976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Формирование умения выполнять задание:</w:t>
            </w:r>
          </w:p>
        </w:tc>
        <w:tc>
          <w:tcPr>
            <w:tcW w:w="1515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742E6" w:rsidTr="002A336F">
        <w:tc>
          <w:tcPr>
            <w:tcW w:w="6379" w:type="dxa"/>
          </w:tcPr>
          <w:p w:rsidR="008742E6" w:rsidRPr="00EC3490" w:rsidRDefault="008742E6" w:rsidP="00581522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 течени</w:t>
            </w:r>
            <w:r w:rsidR="002A336F"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 определенного периода времени</w:t>
            </w:r>
            <w:r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8742E6" w:rsidTr="002A336F">
        <w:tc>
          <w:tcPr>
            <w:tcW w:w="6379" w:type="dxa"/>
          </w:tcPr>
          <w:p w:rsidR="008742E6" w:rsidRPr="00EC3490" w:rsidRDefault="002A336F" w:rsidP="00581522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1521"/>
              </w:tabs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от начала до конца</w:t>
            </w:r>
            <w:r w:rsidR="008742E6"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515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8742E6" w:rsidRPr="005331FA" w:rsidRDefault="008742E6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2A336F" w:rsidTr="002A336F">
        <w:tc>
          <w:tcPr>
            <w:tcW w:w="6379" w:type="dxa"/>
          </w:tcPr>
          <w:p w:rsidR="002A336F" w:rsidRPr="006976CC" w:rsidRDefault="006976CC" w:rsidP="008D5747">
            <w:pPr>
              <w:widowControl w:val="0"/>
              <w:tabs>
                <w:tab w:val="left" w:pos="1093"/>
              </w:tabs>
              <w:ind w:right="112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976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4. </w:t>
            </w:r>
            <w:r w:rsidR="002A336F" w:rsidRPr="006976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Формирование умения самостоятельно </w:t>
            </w:r>
            <w:r w:rsidR="002A336F"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переходить от одного задания (операции,   действия)  к другому в соответствии с расписанием занятий,  </w:t>
            </w:r>
            <w:r w:rsidR="002A336F" w:rsidRPr="006976CC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алгоритмом </w:t>
            </w:r>
            <w:r w:rsidR="002A336F" w:rsidRPr="006976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действия и т.  д.  </w:t>
            </w:r>
          </w:p>
        </w:tc>
        <w:tc>
          <w:tcPr>
            <w:tcW w:w="1515" w:type="dxa"/>
          </w:tcPr>
          <w:p w:rsidR="002A336F" w:rsidRPr="005331FA" w:rsidRDefault="002A336F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31" w:type="dxa"/>
          </w:tcPr>
          <w:p w:rsidR="002A336F" w:rsidRPr="005331FA" w:rsidRDefault="002A336F" w:rsidP="008D5747">
            <w:pPr>
              <w:widowControl w:val="0"/>
              <w:suppressAutoHyphens/>
              <w:ind w:right="106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402D15" w:rsidRDefault="00402D15" w:rsidP="00C95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3C" w:rsidRDefault="00A6466D" w:rsidP="008815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01F">
        <w:rPr>
          <w:rFonts w:ascii="Times New Roman" w:hAnsi="Times New Roman" w:cs="Times New Roman"/>
          <w:b/>
          <w:sz w:val="28"/>
          <w:szCs w:val="28"/>
        </w:rPr>
        <w:t>.2.</w:t>
      </w:r>
      <w:r w:rsidR="009D001F" w:rsidRPr="00270CEF">
        <w:rPr>
          <w:rFonts w:ascii="Times New Roman" w:hAnsi="Times New Roman" w:cs="Times New Roman"/>
          <w:b/>
          <w:sz w:val="28"/>
          <w:szCs w:val="28"/>
        </w:rPr>
        <w:t>Содержание учебных п</w:t>
      </w:r>
      <w:r w:rsidR="009D001F">
        <w:rPr>
          <w:rFonts w:ascii="Times New Roman" w:hAnsi="Times New Roman" w:cs="Times New Roman"/>
          <w:b/>
          <w:sz w:val="28"/>
          <w:szCs w:val="28"/>
        </w:rPr>
        <w:t>редметов</w:t>
      </w:r>
      <w:r w:rsidR="00413F62">
        <w:rPr>
          <w:rFonts w:ascii="Times New Roman" w:hAnsi="Times New Roman" w:cs="Times New Roman"/>
          <w:b/>
          <w:sz w:val="28"/>
          <w:szCs w:val="28"/>
        </w:rPr>
        <w:t xml:space="preserve"> и коррекционных курсо</w:t>
      </w:r>
      <w:r w:rsidR="0073483C">
        <w:rPr>
          <w:rFonts w:ascii="Times New Roman" w:hAnsi="Times New Roman" w:cs="Times New Roman"/>
          <w:b/>
          <w:sz w:val="28"/>
          <w:szCs w:val="28"/>
        </w:rPr>
        <w:t>в.</w:t>
      </w:r>
    </w:p>
    <w:p w:rsidR="0073483C" w:rsidRPr="0073483C" w:rsidRDefault="0073483C" w:rsidP="008D5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322" w:type="dxa"/>
        <w:tblLayout w:type="fixed"/>
        <w:tblLook w:val="0000"/>
      </w:tblPr>
      <w:tblGrid>
        <w:gridCol w:w="6204"/>
        <w:gridCol w:w="1559"/>
        <w:gridCol w:w="1559"/>
      </w:tblGrid>
      <w:tr w:rsidR="00B11353" w:rsidRPr="002156B9" w:rsidTr="002F6B8F">
        <w:trPr>
          <w:trHeight w:val="298"/>
        </w:trPr>
        <w:tc>
          <w:tcPr>
            <w:tcW w:w="6204" w:type="dxa"/>
          </w:tcPr>
          <w:p w:rsidR="00B11353" w:rsidRPr="00EF6426" w:rsidRDefault="00B11353" w:rsidP="008D5747">
            <w:pPr>
              <w:pStyle w:val="2"/>
              <w:snapToGrid w:val="0"/>
              <w:jc w:val="center"/>
              <w:outlineLvl w:val="1"/>
              <w:rPr>
                <w:i/>
                <w:sz w:val="24"/>
                <w:szCs w:val="24"/>
              </w:rPr>
            </w:pPr>
            <w:r w:rsidRPr="00EF6426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11353" w:rsidRPr="00EF6426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26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</w:tcPr>
          <w:p w:rsidR="00B11353" w:rsidRPr="00EF6426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26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B11353" w:rsidRPr="002156B9" w:rsidTr="00C7696B">
        <w:trPr>
          <w:trHeight w:val="454"/>
        </w:trPr>
        <w:tc>
          <w:tcPr>
            <w:tcW w:w="9322" w:type="dxa"/>
            <w:gridSpan w:val="3"/>
            <w:shd w:val="clear" w:color="auto" w:fill="auto"/>
          </w:tcPr>
          <w:p w:rsidR="00B11353" w:rsidRPr="00FD199C" w:rsidRDefault="00B11353" w:rsidP="008D5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9C">
              <w:rPr>
                <w:rFonts w:ascii="Times New Roman" w:hAnsi="Times New Roman"/>
                <w:b/>
                <w:sz w:val="24"/>
                <w:szCs w:val="24"/>
              </w:rPr>
              <w:t>1.Речь и альтернативная коммуникация</w:t>
            </w: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FF22E0" w:rsidRDefault="00B11353" w:rsidP="008D5747">
            <w:pPr>
              <w:widowControl w:val="0"/>
              <w:suppressAutoHyphens/>
              <w:snapToGrid w:val="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</w:pPr>
            <w:r w:rsidRPr="00FF22E0">
              <w:rPr>
                <w:rFonts w:ascii="Times New Roman" w:eastAsia="Andale Sans UI" w:hAnsi="Times New Roman"/>
                <w:b/>
                <w:kern w:val="1"/>
                <w:sz w:val="24"/>
                <w:szCs w:val="24"/>
              </w:rPr>
              <w:t>Коммуникация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290C0C" w:rsidRDefault="0054417C" w:rsidP="00CD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приветствие собеседника предложением «Здравствуйте, </w:t>
            </w:r>
            <w:r w:rsidR="00CD6AFD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343"/>
        </w:trPr>
        <w:tc>
          <w:tcPr>
            <w:tcW w:w="6204" w:type="dxa"/>
          </w:tcPr>
          <w:p w:rsidR="0054417C" w:rsidRPr="00290C0C" w:rsidRDefault="0054417C" w:rsidP="005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- выражение своих желаний:</w:t>
            </w:r>
          </w:p>
          <w:p w:rsidR="0054417C" w:rsidRPr="00290C0C" w:rsidRDefault="0054417C" w:rsidP="00581522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</w:p>
          <w:p w:rsidR="00B11353" w:rsidRPr="00290C0C" w:rsidRDefault="0054417C" w:rsidP="00581522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</w:p>
        </w:tc>
        <w:tc>
          <w:tcPr>
            <w:tcW w:w="1559" w:type="dxa"/>
          </w:tcPr>
          <w:p w:rsidR="00B11353" w:rsidRPr="00FF22E0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290C0C" w:rsidRDefault="0054417C" w:rsidP="005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- выражение благодарности словом «Спасибо»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822" w:rsidRPr="002156B9" w:rsidTr="002F6B8F">
        <w:trPr>
          <w:trHeight w:val="283"/>
        </w:trPr>
        <w:tc>
          <w:tcPr>
            <w:tcW w:w="6204" w:type="dxa"/>
          </w:tcPr>
          <w:p w:rsidR="0054417C" w:rsidRPr="00290C0C" w:rsidRDefault="0054417C" w:rsidP="0054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- ответы на вопросы:</w:t>
            </w:r>
          </w:p>
          <w:p w:rsidR="0054417C" w:rsidRPr="00290C0C" w:rsidRDefault="0054417C" w:rsidP="00581522">
            <w:pPr>
              <w:widowControl w:val="0"/>
              <w:numPr>
                <w:ilvl w:val="0"/>
                <w:numId w:val="2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словом</w:t>
            </w:r>
          </w:p>
          <w:p w:rsidR="00D46822" w:rsidRPr="00290C0C" w:rsidRDefault="0054417C" w:rsidP="00581522">
            <w:pPr>
              <w:pStyle w:val="a8"/>
              <w:numPr>
                <w:ilvl w:val="0"/>
                <w:numId w:val="27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90C0C">
              <w:rPr>
                <w:rFonts w:ascii="Times New Roman" w:hAnsi="Times New Roman" w:cs="Times New Roman"/>
                <w:sz w:val="24"/>
                <w:szCs w:val="24"/>
              </w:rPr>
              <w:t>предложением</w:t>
            </w:r>
          </w:p>
        </w:tc>
        <w:tc>
          <w:tcPr>
            <w:tcW w:w="1559" w:type="dxa"/>
          </w:tcPr>
          <w:p w:rsidR="00D46822" w:rsidRPr="00884A1F" w:rsidRDefault="00D46822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6822" w:rsidRPr="00884A1F" w:rsidRDefault="00D46822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46822" w:rsidRPr="002156B9" w:rsidTr="002F6B8F">
        <w:trPr>
          <w:trHeight w:val="283"/>
        </w:trPr>
        <w:tc>
          <w:tcPr>
            <w:tcW w:w="6204" w:type="dxa"/>
          </w:tcPr>
          <w:p w:rsidR="00D46822" w:rsidRPr="00D46822" w:rsidRDefault="00D46822" w:rsidP="00D46822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-Выражение согласия (не согласия):</w:t>
            </w:r>
          </w:p>
          <w:p w:rsidR="00D46822" w:rsidRPr="0054417C" w:rsidRDefault="00D46822" w:rsidP="00581522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441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Словом: Да. Нет.</w:t>
            </w:r>
          </w:p>
        </w:tc>
        <w:tc>
          <w:tcPr>
            <w:tcW w:w="1559" w:type="dxa"/>
          </w:tcPr>
          <w:p w:rsidR="00D46822" w:rsidRPr="00884A1F" w:rsidRDefault="00D46822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46822" w:rsidRPr="00884A1F" w:rsidRDefault="00D46822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B63664" w:rsidRDefault="00D46822" w:rsidP="00B63664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-</w:t>
            </w: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выражение просьбы о помощи </w:t>
            </w:r>
            <w:r w:rsidR="00B636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r w:rsidRPr="00B636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ловом «Помоги»</w:t>
            </w:r>
          </w:p>
        </w:tc>
        <w:tc>
          <w:tcPr>
            <w:tcW w:w="1559" w:type="dxa"/>
          </w:tcPr>
          <w:p w:rsidR="00B11353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54417C" w:rsidRDefault="0054417C" w:rsidP="0054417C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-прощание с собеседником</w:t>
            </w:r>
            <w:r w:rsidR="00B6366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предложением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</w:p>
          <w:p w:rsidR="0054417C" w:rsidRPr="00FF71BE" w:rsidRDefault="0054417C" w:rsidP="00CD6AFD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«До свидания</w:t>
            </w:r>
            <w:r w:rsidR="00CD6AF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Екатерина Владимировна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FF71BE" w:rsidRDefault="00B11353" w:rsidP="008D574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Развитие речи средствами невербальной коммуникации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1353" w:rsidRPr="002156B9" w:rsidTr="002F6B8F">
        <w:trPr>
          <w:trHeight w:val="283"/>
        </w:trPr>
        <w:tc>
          <w:tcPr>
            <w:tcW w:w="6204" w:type="dxa"/>
          </w:tcPr>
          <w:p w:rsidR="00B11353" w:rsidRPr="00FF71BE" w:rsidRDefault="00B11353" w:rsidP="008D574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4"/>
                <w:szCs w:val="24"/>
              </w:rPr>
              <w:t>Импрессивная речь</w:t>
            </w: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11353" w:rsidRPr="00884A1F" w:rsidRDefault="00B11353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F36AFA">
            <w:pPr>
              <w:pStyle w:val="a8"/>
              <w:numPr>
                <w:ilvl w:val="0"/>
                <w:numId w:val="4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FD">
              <w:rPr>
                <w:rFonts w:ascii="Times New Roman" w:eastAsia="Calibri" w:hAnsi="Times New Roman" w:cs="Times New Roman"/>
                <w:sz w:val="24"/>
                <w:szCs w:val="24"/>
              </w:rPr>
              <w:t>Реагирование на собственное имя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F36AF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D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(различение) имён членов семьи, педагога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8D5747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</w:pPr>
            <w:r w:rsidRPr="00CD6AFD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</w:rPr>
              <w:t>Понимание слов: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B63664">
        <w:trPr>
          <w:trHeight w:val="34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ind w:left="714" w:hanging="35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CD6AFD" w:rsidRPr="00884A1F" w:rsidRDefault="00CD6AFD" w:rsidP="00B6366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97130C" w:rsidRDefault="00CD6AFD" w:rsidP="00B6366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посуды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4417C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97130C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деревья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дикие животные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птицы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B63664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понимание</w:t>
            </w: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слов,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обозначающих действия: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7B0204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пить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CD6AFD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сидеть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стоять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спать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CD6AFD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гулять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290C0C" w:rsidRDefault="00CD6AFD" w:rsidP="00290C0C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90C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понимание слов, обозначающих признак предмета: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290C0C" w:rsidRDefault="007B0204" w:rsidP="00581522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290C0C" w:rsidRDefault="007B0204" w:rsidP="00581522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B0204" w:rsidRDefault="007B0204" w:rsidP="00F36AFA">
            <w:pPr>
              <w:pStyle w:val="a8"/>
              <w:widowControl w:val="0"/>
              <w:numPr>
                <w:ilvl w:val="0"/>
                <w:numId w:val="46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форме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53885" w:rsidRDefault="00CD6AFD" w:rsidP="00290C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Экспрессивная речь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F36AFA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AFD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(употребление)  простых по звуковому составу слов (мама, папа, дядя и др.)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F36AFA">
            <w:pPr>
              <w:pStyle w:val="a8"/>
              <w:numPr>
                <w:ilvl w:val="0"/>
                <w:numId w:val="49"/>
              </w:num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6AFD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собственного имени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CD6AFD" w:rsidRDefault="00CD6AFD" w:rsidP="00F36AFA">
            <w:pPr>
              <w:pStyle w:val="a8"/>
              <w:numPr>
                <w:ilvl w:val="0"/>
                <w:numId w:val="49"/>
              </w:num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D6AFD">
              <w:rPr>
                <w:rFonts w:ascii="Times New Roman" w:eastAsia="Calibri" w:hAnsi="Times New Roman" w:cs="Times New Roman"/>
                <w:sz w:val="24"/>
                <w:szCs w:val="24"/>
              </w:rPr>
              <w:t>Называние имён членов семьи (учащихся класса, педагогов класса)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53885" w:rsidRDefault="00CD6AFD" w:rsidP="00290C0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5">
              <w:rPr>
                <w:rFonts w:ascii="Times New Roman" w:hAnsi="Times New Roman" w:cs="Times New Roman"/>
                <w:sz w:val="24"/>
                <w:szCs w:val="24"/>
              </w:rPr>
              <w:t>Называние слов по теме: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ind w:left="714" w:hanging="357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фрукты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одежда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761302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посуд</w:t>
            </w:r>
            <w:r w:rsidR="004D630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4417C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7130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97130C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деревья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животные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дикие животные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домашние птицы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Default="00CD6AFD" w:rsidP="00581522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53885" w:rsidRDefault="00CD6AFD" w:rsidP="0055388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885">
              <w:rPr>
                <w:rFonts w:ascii="Times New Roman" w:hAnsi="Times New Roman" w:cs="Times New Roman"/>
                <w:sz w:val="24"/>
                <w:szCs w:val="24"/>
              </w:rPr>
              <w:t>- употребление слов, обозначающих действие предмета: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пить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сидеть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стоять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бегать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спать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рисовать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играть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204">
              <w:rPr>
                <w:rFonts w:ascii="Times New Roman" w:eastAsia="Calibri" w:hAnsi="Times New Roman" w:cs="Times New Roman"/>
                <w:sz w:val="24"/>
                <w:szCs w:val="24"/>
              </w:rPr>
              <w:t>гулять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6AFD" w:rsidRPr="002156B9" w:rsidTr="002F6B8F">
        <w:trPr>
          <w:trHeight w:val="283"/>
        </w:trPr>
        <w:tc>
          <w:tcPr>
            <w:tcW w:w="6204" w:type="dxa"/>
          </w:tcPr>
          <w:p w:rsidR="00CD6AFD" w:rsidRPr="00553885" w:rsidRDefault="00CD6AFD" w:rsidP="0055388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538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употребление слов, обозначающих признак предмета:</w:t>
            </w: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D6AFD" w:rsidRPr="00884A1F" w:rsidRDefault="00CD6AFD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290C0C" w:rsidRDefault="007B0204" w:rsidP="006554BE">
            <w:pPr>
              <w:pStyle w:val="a8"/>
              <w:widowControl w:val="0"/>
              <w:numPr>
                <w:ilvl w:val="0"/>
                <w:numId w:val="30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цвету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290C0C" w:rsidRDefault="007B0204" w:rsidP="006554BE">
            <w:pPr>
              <w:pStyle w:val="a8"/>
              <w:numPr>
                <w:ilvl w:val="0"/>
                <w:numId w:val="29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величине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7B0204" w:rsidRDefault="007B0204" w:rsidP="00F36AFA">
            <w:pPr>
              <w:pStyle w:val="a8"/>
              <w:widowControl w:val="0"/>
              <w:numPr>
                <w:ilvl w:val="0"/>
                <w:numId w:val="46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форме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2F2AF5" w:rsidRDefault="007B0204" w:rsidP="002F2AF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2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Начальные навыки чтения и письма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2F2AF5" w:rsidRDefault="007B0204" w:rsidP="002F2AF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-соотнесение звука с буквой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2F2AF5" w:rsidRDefault="007B0204" w:rsidP="002F2AF5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называние буквы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C7696B">
        <w:trPr>
          <w:trHeight w:val="454"/>
        </w:trPr>
        <w:tc>
          <w:tcPr>
            <w:tcW w:w="9322" w:type="dxa"/>
            <w:gridSpan w:val="3"/>
            <w:shd w:val="clear" w:color="auto" w:fill="auto"/>
          </w:tcPr>
          <w:p w:rsidR="007B0204" w:rsidRPr="00FD199C" w:rsidRDefault="007B0204" w:rsidP="008D57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2.  Математические представления</w:t>
            </w:r>
          </w:p>
        </w:tc>
      </w:tr>
      <w:tr w:rsidR="007B0204" w:rsidRPr="002156B9" w:rsidTr="002F6B8F">
        <w:trPr>
          <w:trHeight w:val="283"/>
        </w:trPr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F71BE">
              <w:rPr>
                <w:b/>
                <w:bCs/>
                <w:iCs/>
                <w:sz w:val="24"/>
                <w:szCs w:val="24"/>
              </w:rPr>
              <w:t>Количественные представления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0E2176">
            <w:pPr>
              <w:pStyle w:val="a3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-Соотнесение количества предметов с числом: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0E2176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 по обводке: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E2176" w:rsidRDefault="007B0204" w:rsidP="00972BC1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0E2176">
              <w:rPr>
                <w:sz w:val="24"/>
                <w:szCs w:val="24"/>
              </w:rPr>
              <w:t>- сложение предметных множеств на одну единицу на практическом материале в пределах: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E2176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 w:rsidRPr="000E21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E2176" w:rsidRDefault="007B0204" w:rsidP="00972BC1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0E2176">
              <w:rPr>
                <w:sz w:val="24"/>
                <w:szCs w:val="24"/>
              </w:rPr>
              <w:t>- вычитание предметных множеств на одну единицу на практическом материале в пределах: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B54771">
            <w:pPr>
              <w:pStyle w:val="a3"/>
              <w:widowControl w:val="0"/>
              <w:snapToGrid w:val="0"/>
              <w:rPr>
                <w:sz w:val="24"/>
                <w:szCs w:val="24"/>
              </w:rPr>
            </w:pPr>
            <w:r w:rsidRPr="00FD5503">
              <w:rPr>
                <w:b/>
                <w:bCs/>
                <w:sz w:val="24"/>
                <w:szCs w:val="24"/>
              </w:rPr>
              <w:t>Представления о величине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маленький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длинный 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тяжелый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легкий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 w:rsidRPr="00FF71BE">
              <w:rPr>
                <w:b/>
                <w:bCs/>
                <w:iCs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8D57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right="97" w:hanging="576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Определение месторасположения предметов </w:t>
            </w: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пространстве: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keepNext/>
              <w:numPr>
                <w:ilvl w:val="0"/>
                <w:numId w:val="17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F71BE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сверху</w:t>
            </w:r>
            <w:r w:rsidRPr="00FF71BE"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keepNext/>
              <w:numPr>
                <w:ilvl w:val="0"/>
                <w:numId w:val="17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  <w:t>вверху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keepNext/>
              <w:numPr>
                <w:ilvl w:val="0"/>
                <w:numId w:val="17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spacing w:val="-2"/>
                <w:kern w:val="1"/>
                <w:sz w:val="24"/>
                <w:szCs w:val="24"/>
              </w:rPr>
              <w:t>снизу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keepNext/>
              <w:numPr>
                <w:ilvl w:val="0"/>
                <w:numId w:val="17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>внизу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8D574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right="97" w:hanging="576"/>
              <w:outlineLvl w:val="1"/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Ориентация на </w:t>
            </w: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>плоскости: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keepNext/>
              <w:numPr>
                <w:ilvl w:val="0"/>
                <w:numId w:val="18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spacing w:val="-3"/>
                <w:kern w:val="1"/>
                <w:sz w:val="24"/>
                <w:szCs w:val="24"/>
              </w:rPr>
              <w:t>вверху</w:t>
            </w: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 xml:space="preserve"> (верх)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keepNext/>
              <w:numPr>
                <w:ilvl w:val="0"/>
                <w:numId w:val="18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>внизу</w:t>
            </w: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(низ)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keepNext/>
              <w:numPr>
                <w:ilvl w:val="0"/>
                <w:numId w:val="18"/>
              </w:numPr>
              <w:tabs>
                <w:tab w:val="num" w:pos="0"/>
              </w:tabs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</w:pP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FF71BE">
              <w:rPr>
                <w:rFonts w:ascii="Times New Roman" w:eastAsia="Andale Sans UI" w:hAnsi="Times New Roman" w:cs="Times New Roman"/>
                <w:spacing w:val="-1"/>
                <w:kern w:val="1"/>
                <w:sz w:val="24"/>
                <w:szCs w:val="24"/>
              </w:rPr>
              <w:t>середине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(центре)</w:t>
            </w:r>
            <w:r w:rsidRPr="00FF71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E97DC1">
            <w:pPr>
              <w:keepNext/>
              <w:suppressAutoHyphens/>
              <w:ind w:right="97"/>
              <w:outlineLvl w:val="1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97DC1">
              <w:rPr>
                <w:rFonts w:ascii="Times New Roman" w:hAnsi="Times New Roman" w:cs="Times New Roman"/>
                <w:sz w:val="24"/>
                <w:szCs w:val="24"/>
              </w:rPr>
              <w:t>-перемещение в пространстве в заданном направлении: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F36AFA">
            <w:pPr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7DC1">
              <w:rPr>
                <w:rFonts w:ascii="Times New Roman" w:hAnsi="Times New Roman" w:cs="Times New Roman"/>
                <w:sz w:val="24"/>
                <w:szCs w:val="24"/>
              </w:rPr>
              <w:t xml:space="preserve">вверх 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F36AFA">
            <w:pPr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7DC1">
              <w:rPr>
                <w:rFonts w:ascii="Times New Roman" w:hAnsi="Times New Roman" w:cs="Times New Roman"/>
                <w:sz w:val="24"/>
                <w:szCs w:val="24"/>
              </w:rPr>
              <w:t xml:space="preserve">вниз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F36AFA">
            <w:pPr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7DC1">
              <w:rPr>
                <w:rFonts w:ascii="Times New Roman" w:hAnsi="Times New Roman" w:cs="Times New Roman"/>
                <w:sz w:val="24"/>
                <w:szCs w:val="24"/>
              </w:rPr>
              <w:t xml:space="preserve">вперёд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F36AFA">
            <w:pPr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7DC1">
              <w:rPr>
                <w:rFonts w:ascii="Times New Roman" w:hAnsi="Times New Roman" w:cs="Times New Roman"/>
                <w:sz w:val="24"/>
                <w:szCs w:val="24"/>
              </w:rPr>
              <w:t xml:space="preserve">назад 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 w:rsidRPr="00E97DC1">
              <w:rPr>
                <w:b/>
                <w:bCs/>
                <w:sz w:val="24"/>
                <w:szCs w:val="24"/>
              </w:rPr>
              <w:t>Временные представления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97DC1" w:rsidRDefault="007B0204" w:rsidP="00F36AFA">
            <w:pPr>
              <w:pStyle w:val="a3"/>
              <w:numPr>
                <w:ilvl w:val="0"/>
                <w:numId w:val="32"/>
              </w:numPr>
              <w:snapToGrid w:val="0"/>
              <w:rPr>
                <w:sz w:val="24"/>
                <w:szCs w:val="24"/>
              </w:rPr>
            </w:pPr>
            <w:r w:rsidRPr="00E97DC1">
              <w:rPr>
                <w:sz w:val="24"/>
                <w:szCs w:val="24"/>
              </w:rPr>
              <w:t>различение  частей суток</w:t>
            </w:r>
            <w:r>
              <w:rPr>
                <w:sz w:val="24"/>
                <w:szCs w:val="24"/>
              </w:rPr>
              <w:t xml:space="preserve"> на картинках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A53DD5" w:rsidRDefault="007B0204" w:rsidP="008D5747">
            <w:pPr>
              <w:pStyle w:val="Default"/>
              <w:jc w:val="both"/>
              <w:rPr>
                <w:b/>
              </w:rPr>
            </w:pPr>
            <w:r w:rsidRPr="00A53DD5">
              <w:rPr>
                <w:b/>
                <w:iCs/>
              </w:rPr>
              <w:t>Пре</w:t>
            </w:r>
            <w:r>
              <w:rPr>
                <w:b/>
                <w:iCs/>
              </w:rPr>
              <w:t>дставление о форме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B54771">
            <w:pPr>
              <w:pStyle w:val="a3"/>
              <w:snapToGrid w:val="0"/>
              <w:rPr>
                <w:sz w:val="24"/>
                <w:szCs w:val="24"/>
              </w:rPr>
            </w:pPr>
            <w:r w:rsidRPr="00B54771">
              <w:rPr>
                <w:sz w:val="24"/>
                <w:szCs w:val="24"/>
              </w:rPr>
              <w:t>-- обводка геометрической фигуры (треугольника):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3"/>
              <w:widowControl w:val="0"/>
              <w:numPr>
                <w:ilvl w:val="0"/>
                <w:numId w:val="32"/>
              </w:numPr>
              <w:snapToGrid w:val="0"/>
              <w:rPr>
                <w:sz w:val="24"/>
                <w:szCs w:val="24"/>
              </w:rPr>
            </w:pPr>
            <w:r w:rsidRPr="00B54771">
              <w:rPr>
                <w:sz w:val="24"/>
                <w:szCs w:val="24"/>
              </w:rPr>
              <w:t xml:space="preserve">по шаблону  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3"/>
              <w:widowControl w:val="0"/>
              <w:numPr>
                <w:ilvl w:val="0"/>
                <w:numId w:val="32"/>
              </w:numPr>
              <w:snapToGrid w:val="0"/>
              <w:rPr>
                <w:sz w:val="24"/>
                <w:szCs w:val="24"/>
              </w:rPr>
            </w:pPr>
            <w:r w:rsidRPr="00B54771">
              <w:rPr>
                <w:sz w:val="24"/>
                <w:szCs w:val="24"/>
              </w:rPr>
              <w:t>по трафарету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3"/>
              <w:numPr>
                <w:ilvl w:val="0"/>
                <w:numId w:val="32"/>
              </w:numPr>
              <w:snapToGrid w:val="0"/>
              <w:rPr>
                <w:sz w:val="24"/>
                <w:szCs w:val="24"/>
              </w:rPr>
            </w:pPr>
            <w:r w:rsidRPr="00B54771">
              <w:rPr>
                <w:sz w:val="24"/>
                <w:szCs w:val="24"/>
              </w:rPr>
              <w:t>контурной линии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B5477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>- обводка геометрической фигуры (квадрата):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  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трафарету 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>контурной линии</w:t>
            </w:r>
          </w:p>
        </w:tc>
        <w:tc>
          <w:tcPr>
            <w:tcW w:w="1559" w:type="dxa"/>
          </w:tcPr>
          <w:p w:rsidR="007B0204" w:rsidRPr="00884A1F" w:rsidRDefault="007B0204" w:rsidP="00B547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B547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B5477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>- обводка геометрической фигуры (круга):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 xml:space="preserve">по шаблону 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трафарету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B54771" w:rsidRDefault="007B0204" w:rsidP="00F36AFA">
            <w:pPr>
              <w:pStyle w:val="a8"/>
              <w:numPr>
                <w:ilvl w:val="0"/>
                <w:numId w:val="33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771">
              <w:rPr>
                <w:rFonts w:ascii="Times New Roman" w:hAnsi="Times New Roman" w:cs="Times New Roman"/>
                <w:sz w:val="24"/>
                <w:szCs w:val="24"/>
              </w:rPr>
              <w:t>контурной линии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 w:rsidRPr="00FF71BE">
              <w:rPr>
                <w:sz w:val="24"/>
                <w:szCs w:val="24"/>
              </w:rPr>
              <w:t>-построение геометрической фигуры по точкам</w:t>
            </w: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204" w:rsidRPr="00884A1F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0204" w:rsidRPr="002156B9" w:rsidTr="00C7696B">
        <w:trPr>
          <w:trHeight w:val="519"/>
        </w:trPr>
        <w:tc>
          <w:tcPr>
            <w:tcW w:w="9322" w:type="dxa"/>
            <w:gridSpan w:val="3"/>
            <w:shd w:val="clear" w:color="auto" w:fill="auto"/>
          </w:tcPr>
          <w:p w:rsidR="007B0204" w:rsidRPr="00FD199C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3.Окружающий природный мир</w:t>
            </w:r>
          </w:p>
        </w:tc>
      </w:tr>
      <w:tr w:rsidR="007B0204" w:rsidRPr="002156B9" w:rsidTr="002F6B8F">
        <w:tc>
          <w:tcPr>
            <w:tcW w:w="6204" w:type="dxa"/>
          </w:tcPr>
          <w:p w:rsidR="007B0204" w:rsidRPr="00FB3C5E" w:rsidRDefault="007B0204" w:rsidP="008D5747">
            <w:pPr>
              <w:pStyle w:val="a3"/>
              <w:snapToGri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Формирование представлений о временах года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7B0204" w:rsidRDefault="007B0204" w:rsidP="007B0204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515123">
              <w:rPr>
                <w:rFonts w:ascii="Times New Roman" w:hAnsi="Times New Roman"/>
                <w:sz w:val="24"/>
                <w:szCs w:val="24"/>
              </w:rPr>
              <w:t>азличение 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 по характерным признакам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7B0204" w:rsidRDefault="007B0204" w:rsidP="007B0204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204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515123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5123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515123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5123"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B3C5E" w:rsidRDefault="007B0204" w:rsidP="00581522">
            <w:pPr>
              <w:pStyle w:val="a3"/>
              <w:numPr>
                <w:ilvl w:val="0"/>
                <w:numId w:val="13"/>
              </w:numPr>
              <w:snapToGrid w:val="0"/>
              <w:rPr>
                <w:b/>
                <w:i/>
                <w:sz w:val="24"/>
                <w:szCs w:val="24"/>
              </w:rPr>
            </w:pPr>
            <w:r w:rsidRPr="00515123">
              <w:rPr>
                <w:sz w:val="24"/>
                <w:szCs w:val="24"/>
              </w:rPr>
              <w:t>лето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8D5747">
            <w:pPr>
              <w:pStyle w:val="a3"/>
              <w:snapToGrid w:val="0"/>
              <w:rPr>
                <w:b/>
                <w:i/>
                <w:sz w:val="24"/>
                <w:szCs w:val="24"/>
              </w:rPr>
            </w:pPr>
            <w:r w:rsidRPr="00FB3C5E">
              <w:rPr>
                <w:b/>
                <w:i/>
                <w:sz w:val="24"/>
                <w:szCs w:val="24"/>
              </w:rPr>
              <w:t>Формирование представлений о частях суток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B3C5E" w:rsidRDefault="007B0204" w:rsidP="008D5747">
            <w:pPr>
              <w:pStyle w:val="a3"/>
              <w:snapToGrid w:val="0"/>
              <w:rPr>
                <w:b/>
                <w:i/>
                <w:sz w:val="24"/>
                <w:szCs w:val="24"/>
              </w:rPr>
            </w:pPr>
            <w:r w:rsidRPr="00FB3C5E">
              <w:rPr>
                <w:sz w:val="24"/>
                <w:szCs w:val="24"/>
              </w:rPr>
              <w:t>различение частей суток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19"/>
              </w:numPr>
              <w:snapToGrid w:val="0"/>
              <w:rPr>
                <w:bCs/>
                <w:sz w:val="24"/>
                <w:szCs w:val="24"/>
              </w:rPr>
            </w:pPr>
            <w:r w:rsidRPr="00FB3C5E">
              <w:rPr>
                <w:bCs/>
                <w:sz w:val="24"/>
                <w:szCs w:val="24"/>
              </w:rPr>
              <w:t>утро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19"/>
              </w:numPr>
              <w:snapToGrid w:val="0"/>
              <w:rPr>
                <w:bCs/>
                <w:sz w:val="24"/>
                <w:szCs w:val="24"/>
              </w:rPr>
            </w:pPr>
            <w:r w:rsidRPr="00FB3C5E">
              <w:rPr>
                <w:bCs/>
                <w:sz w:val="24"/>
                <w:szCs w:val="24"/>
              </w:rPr>
              <w:t>день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19"/>
              </w:numPr>
              <w:snapToGrid w:val="0"/>
              <w:rPr>
                <w:bCs/>
                <w:sz w:val="24"/>
                <w:szCs w:val="24"/>
              </w:rPr>
            </w:pPr>
            <w:r w:rsidRPr="00FB3C5E">
              <w:rPr>
                <w:bCs/>
                <w:sz w:val="24"/>
                <w:szCs w:val="24"/>
              </w:rPr>
              <w:t>вечер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numPr>
                <w:ilvl w:val="0"/>
                <w:numId w:val="21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FB3C5E">
              <w:rPr>
                <w:bCs/>
                <w:sz w:val="24"/>
                <w:szCs w:val="24"/>
              </w:rPr>
              <w:t>ночь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FF71BE">
              <w:rPr>
                <w:b/>
                <w:bCs/>
                <w:sz w:val="24"/>
                <w:szCs w:val="24"/>
              </w:rPr>
              <w:t>Растительный мир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DF30A9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FF71BE">
              <w:rPr>
                <w:bCs/>
                <w:sz w:val="24"/>
                <w:szCs w:val="24"/>
              </w:rPr>
              <w:t>- различение фруктов: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F36AFA">
            <w:pPr>
              <w:pStyle w:val="a3"/>
              <w:numPr>
                <w:ilvl w:val="0"/>
                <w:numId w:val="35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яблоко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F36AFA">
            <w:pPr>
              <w:pStyle w:val="a3"/>
              <w:numPr>
                <w:ilvl w:val="0"/>
                <w:numId w:val="35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груша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2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лимон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2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апельсин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2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банан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2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персик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DF30A9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FF71BE">
              <w:rPr>
                <w:bCs/>
                <w:sz w:val="24"/>
                <w:szCs w:val="24"/>
              </w:rPr>
              <w:t>- различение овощей: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помидор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F71BE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F71BE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огурец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54BE" w:rsidRPr="002156B9" w:rsidTr="002F6B8F">
        <w:tc>
          <w:tcPr>
            <w:tcW w:w="6204" w:type="dxa"/>
          </w:tcPr>
          <w:p w:rsidR="006554BE" w:rsidRDefault="006554BE" w:rsidP="00581522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перец</w:t>
            </w:r>
          </w:p>
        </w:tc>
        <w:tc>
          <w:tcPr>
            <w:tcW w:w="1559" w:type="dxa"/>
          </w:tcPr>
          <w:p w:rsidR="006554BE" w:rsidRDefault="006554BE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54BE" w:rsidRPr="00515123" w:rsidRDefault="006554BE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F0D16" w:rsidRDefault="007B0204" w:rsidP="003A4503">
            <w:pPr>
              <w:widowControl w:val="0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F0D16">
              <w:rPr>
                <w:rFonts w:ascii="Times New Roman" w:hAnsi="Times New Roman"/>
                <w:sz w:val="24"/>
                <w:szCs w:val="24"/>
              </w:rPr>
              <w:t>-</w:t>
            </w:r>
            <w:r w:rsidRPr="00CF0D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узнавание</w:t>
            </w:r>
            <w:r w:rsidRPr="00CF0D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деревьев</w:t>
            </w:r>
            <w:r w:rsidRPr="00CF0D1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52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береза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522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ель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дуб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клен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5E1C2B" w:rsidRDefault="007B0204" w:rsidP="005E1C2B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- различение ягод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</w:t>
            </w: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70156" w:rsidRDefault="007B0204" w:rsidP="00581522">
            <w:pPr>
              <w:pStyle w:val="a8"/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 w:rsidRPr="00FF71BE">
              <w:rPr>
                <w:b/>
                <w:bCs/>
                <w:sz w:val="24"/>
                <w:szCs w:val="24"/>
              </w:rPr>
              <w:t>Животный мир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 w:rsidRPr="00FF71BE">
              <w:rPr>
                <w:sz w:val="24"/>
                <w:szCs w:val="24"/>
              </w:rPr>
              <w:t>- различение диких животных: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F36AFA">
            <w:pPr>
              <w:pStyle w:val="a3"/>
              <w:numPr>
                <w:ilvl w:val="0"/>
                <w:numId w:val="3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F36AFA">
            <w:pPr>
              <w:pStyle w:val="a3"/>
              <w:numPr>
                <w:ilvl w:val="0"/>
                <w:numId w:val="3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F36AFA">
            <w:pPr>
              <w:pStyle w:val="a3"/>
              <w:numPr>
                <w:ilvl w:val="0"/>
                <w:numId w:val="3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F36AFA">
            <w:pPr>
              <w:pStyle w:val="a3"/>
              <w:numPr>
                <w:ilvl w:val="0"/>
                <w:numId w:val="36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белка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ежик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лось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 w:rsidRPr="00FF71BE">
              <w:rPr>
                <w:sz w:val="24"/>
                <w:szCs w:val="24"/>
              </w:rPr>
              <w:t>- различение домашних животных: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F36AFA">
            <w:pPr>
              <w:pStyle w:val="a3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F36AFA">
            <w:pPr>
              <w:pStyle w:val="a3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F36AFA">
            <w:pPr>
              <w:pStyle w:val="a3"/>
              <w:numPr>
                <w:ilvl w:val="0"/>
                <w:numId w:val="37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 w:rsidRPr="00FF71BE">
              <w:rPr>
                <w:sz w:val="24"/>
                <w:szCs w:val="24"/>
              </w:rPr>
              <w:t>корова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лошадь</w:t>
            </w: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515123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8D5747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-различение домашних птиц: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1EC1">
              <w:rPr>
                <w:sz w:val="24"/>
                <w:szCs w:val="24"/>
              </w:rPr>
              <w:t xml:space="preserve">нание значения </w:t>
            </w:r>
            <w:r>
              <w:rPr>
                <w:sz w:val="24"/>
                <w:szCs w:val="24"/>
              </w:rPr>
              <w:t xml:space="preserve">домашних </w:t>
            </w:r>
            <w:r w:rsidRPr="00F31EC1">
              <w:rPr>
                <w:sz w:val="24"/>
                <w:szCs w:val="24"/>
              </w:rPr>
              <w:t>птиц в жизни человека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E1645D">
            <w:pPr>
              <w:pStyle w:val="a3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D26DAD">
              <w:rPr>
                <w:bCs/>
                <w:sz w:val="24"/>
                <w:szCs w:val="24"/>
              </w:rPr>
              <w:t>различение зимующих птиц: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bCs/>
                <w:sz w:val="24"/>
                <w:szCs w:val="24"/>
              </w:rPr>
            </w:pPr>
            <w:r w:rsidRPr="00694E08">
              <w:rPr>
                <w:sz w:val="24"/>
                <w:szCs w:val="24"/>
              </w:rPr>
              <w:t>ворона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694E08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воробей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94E08">
              <w:rPr>
                <w:sz w:val="24"/>
                <w:szCs w:val="24"/>
              </w:rPr>
              <w:t>негирь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58152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94E08">
              <w:rPr>
                <w:sz w:val="24"/>
                <w:szCs w:val="24"/>
              </w:rPr>
              <w:t>ятел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E1645D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-различение перелетных птиц: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F36AFA">
            <w:pPr>
              <w:pStyle w:val="a8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A2">
              <w:rPr>
                <w:rFonts w:ascii="Times New Roman" w:hAnsi="Times New Roman" w:cs="Times New Roman"/>
                <w:sz w:val="24"/>
                <w:szCs w:val="24"/>
              </w:rPr>
              <w:t xml:space="preserve">дикая утка 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F36AFA">
            <w:pPr>
              <w:pStyle w:val="a8"/>
              <w:numPr>
                <w:ilvl w:val="0"/>
                <w:numId w:val="34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5A2">
              <w:rPr>
                <w:rFonts w:ascii="Times New Roman" w:hAnsi="Times New Roman" w:cs="Times New Roman"/>
                <w:sz w:val="24"/>
                <w:szCs w:val="24"/>
              </w:rPr>
              <w:t>дикий гусь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C6522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аист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ласточка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31EC1">
              <w:rPr>
                <w:sz w:val="24"/>
                <w:szCs w:val="24"/>
              </w:rPr>
              <w:t>нание значения птиц в жизни человека, в природе.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FF71BE" w:rsidRDefault="007B0204" w:rsidP="00E1645D">
            <w:pPr>
              <w:pStyle w:val="a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-узнавание комнатных растений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кактус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bCs/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знание особенностями ухода за растениями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bCs/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знание значения комнатных растений в жизни человека.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8D5747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- различение  насекомых по внешнему виду: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F36AFA">
            <w:pPr>
              <w:pStyle w:val="a3"/>
              <w:numPr>
                <w:ilvl w:val="0"/>
                <w:numId w:val="38"/>
              </w:numPr>
              <w:snapToGrid w:val="0"/>
              <w:rPr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жук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EC75A2">
              <w:rPr>
                <w:sz w:val="24"/>
                <w:szCs w:val="24"/>
              </w:rPr>
              <w:t>бабочка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16"/>
              </w:numPr>
              <w:snapToGrid w:val="0"/>
              <w:rPr>
                <w:bCs/>
                <w:sz w:val="24"/>
                <w:szCs w:val="24"/>
              </w:rPr>
            </w:pPr>
            <w:r w:rsidRPr="00EC75A2">
              <w:rPr>
                <w:bCs/>
                <w:sz w:val="24"/>
                <w:szCs w:val="24"/>
              </w:rPr>
              <w:t>кузнечик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16"/>
              </w:numPr>
              <w:snapToGrid w:val="0"/>
              <w:rPr>
                <w:bCs/>
                <w:sz w:val="24"/>
                <w:szCs w:val="24"/>
              </w:rPr>
            </w:pPr>
            <w:r w:rsidRPr="00EC75A2">
              <w:rPr>
                <w:bCs/>
                <w:sz w:val="24"/>
                <w:szCs w:val="24"/>
              </w:rPr>
              <w:t>муравей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11855" w:rsidRDefault="007B0204" w:rsidP="00011855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011855">
              <w:rPr>
                <w:b/>
                <w:sz w:val="24"/>
                <w:szCs w:val="24"/>
              </w:rPr>
              <w:t>Объекты природы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11855" w:rsidRDefault="007B0204" w:rsidP="00011855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011855">
              <w:rPr>
                <w:b/>
                <w:i/>
                <w:sz w:val="24"/>
                <w:szCs w:val="24"/>
              </w:rPr>
              <w:t>Формирование представления о водоеме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11855" w:rsidRDefault="007B0204" w:rsidP="00011855">
            <w:pPr>
              <w:pStyle w:val="a3"/>
              <w:snapToGrid w:val="0"/>
              <w:rPr>
                <w:bCs/>
                <w:sz w:val="24"/>
                <w:szCs w:val="24"/>
              </w:rPr>
            </w:pPr>
            <w:r w:rsidRPr="00011855">
              <w:rPr>
                <w:sz w:val="24"/>
                <w:szCs w:val="24"/>
              </w:rPr>
              <w:t>-узнавание водоема (на изображениях):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EC75A2" w:rsidRDefault="007B0204" w:rsidP="00581522">
            <w:pPr>
              <w:pStyle w:val="a3"/>
              <w:numPr>
                <w:ilvl w:val="0"/>
                <w:numId w:val="16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озеро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numPr>
                <w:ilvl w:val="0"/>
                <w:numId w:val="16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река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Default="007B0204" w:rsidP="00581522">
            <w:pPr>
              <w:pStyle w:val="a3"/>
              <w:numPr>
                <w:ilvl w:val="0"/>
                <w:numId w:val="16"/>
              </w:num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знание правил поведения на водоеме.</w:t>
            </w: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F71BE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0204" w:rsidRPr="002156B9" w:rsidTr="00C7696B">
        <w:trPr>
          <w:trHeight w:val="272"/>
        </w:trPr>
        <w:tc>
          <w:tcPr>
            <w:tcW w:w="9322" w:type="dxa"/>
            <w:gridSpan w:val="3"/>
            <w:shd w:val="clear" w:color="auto" w:fill="auto"/>
          </w:tcPr>
          <w:p w:rsidR="007B0204" w:rsidRDefault="007B0204" w:rsidP="008D574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204" w:rsidRPr="00FD199C" w:rsidRDefault="007B0204" w:rsidP="0088155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9C">
              <w:rPr>
                <w:rFonts w:ascii="Times New Roman" w:hAnsi="Times New Roman"/>
                <w:b/>
                <w:sz w:val="24"/>
                <w:szCs w:val="24"/>
              </w:rPr>
              <w:t>6. Изобразительная</w:t>
            </w:r>
            <w:r w:rsidRPr="00FD199C">
              <w:rPr>
                <w:rFonts w:ascii="Blue Highway Linocut" w:hAnsi="Blue Highway Linocut"/>
                <w:b/>
                <w:sz w:val="24"/>
                <w:szCs w:val="24"/>
              </w:rPr>
              <w:t xml:space="preserve"> </w:t>
            </w:r>
            <w:r w:rsidRPr="00FD199C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FD199C" w:rsidRDefault="007B0204" w:rsidP="008D5747">
            <w:pPr>
              <w:suppressAutoHyphens/>
              <w:ind w:left="34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FD199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011855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разминание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3D2760">
              <w:rPr>
                <w:rFonts w:ascii="Times New Roman" w:hAnsi="Times New Roman" w:cs="Times New Roman"/>
                <w:sz w:val="24"/>
                <w:szCs w:val="24"/>
              </w:rPr>
              <w:t xml:space="preserve">и раскатывание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пластилина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щипывание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куска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целого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куска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b/>
                <w:i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lastRenderedPageBreak/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резание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куска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целого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куска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катание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шарика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(на доске, в руках)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011855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лепка  «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колбаски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011855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азмазывание</w:t>
            </w:r>
            <w:r w:rsidRPr="001A7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пластилина по шаблону (внутри контура).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сгибание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колбаски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в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кольцо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акручивание колбаски в жгутик.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011855">
            <w:p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епка предметов, состоящих из одного/ двух частей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Default="007B0204" w:rsidP="000118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летение  из 2-х (3-х) </w:t>
            </w:r>
            <w:r w:rsidRPr="001A7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колбасок.  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857BBF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37D24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кручивание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бумаги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разрывание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бумаги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намазывание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всей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клеем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гибание листа бумаги пополам, вчетверо, по диагонали.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азрезание бумаги ножницами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b/>
                <w:i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изображения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деталей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редметная аппликация из готовых форм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rPr>
          <w:trHeight w:val="272"/>
        </w:trPr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b/>
                <w:sz w:val="24"/>
                <w:szCs w:val="24"/>
              </w:rPr>
            </w:pPr>
            <w:r w:rsidRPr="00857BBF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581522">
            <w:pPr>
              <w:pStyle w:val="a8"/>
              <w:numPr>
                <w:ilvl w:val="0"/>
                <w:numId w:val="14"/>
              </w:num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hAnsi="Times New Roman"/>
                <w:sz w:val="24"/>
                <w:szCs w:val="24"/>
              </w:rPr>
              <w:t>вертикальных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581522">
            <w:pPr>
              <w:pStyle w:val="a8"/>
              <w:numPr>
                <w:ilvl w:val="0"/>
                <w:numId w:val="14"/>
              </w:num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hAnsi="Times New Roman"/>
                <w:sz w:val="24"/>
                <w:szCs w:val="24"/>
              </w:rPr>
              <w:t>горизонтальных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581522">
            <w:pPr>
              <w:pStyle w:val="a8"/>
              <w:numPr>
                <w:ilvl w:val="0"/>
                <w:numId w:val="1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триховка предметов</w:t>
            </w:r>
          </w:p>
        </w:tc>
        <w:tc>
          <w:tcPr>
            <w:tcW w:w="1559" w:type="dxa"/>
          </w:tcPr>
          <w:p w:rsidR="007B0204" w:rsidRPr="003D2760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8D5747">
            <w:pPr>
              <w:suppressAutoHyphens/>
              <w:ind w:left="34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-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контура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предмета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581522">
            <w:pPr>
              <w:pStyle w:val="a8"/>
              <w:numPr>
                <w:ilvl w:val="0"/>
                <w:numId w:val="15"/>
              </w:num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контурным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линиям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581522">
            <w:pPr>
              <w:pStyle w:val="a8"/>
              <w:numPr>
                <w:ilvl w:val="0"/>
                <w:numId w:val="15"/>
              </w:num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опорным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точкам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0613B6" w:rsidRDefault="007B0204" w:rsidP="00581522">
            <w:pPr>
              <w:pStyle w:val="a8"/>
              <w:numPr>
                <w:ilvl w:val="0"/>
                <w:numId w:val="1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13B6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</w:tcPr>
          <w:p w:rsidR="007B0204" w:rsidRPr="00857BBF" w:rsidRDefault="007B0204" w:rsidP="008D5747">
            <w:pPr>
              <w:snapToGrid w:val="0"/>
              <w:jc w:val="center"/>
              <w:rPr>
                <w:rFonts w:ascii="Blue Highway Linocut" w:hAnsi="Blue Highway Linocut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FD199C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37D24" w:rsidRDefault="007B0204" w:rsidP="00837D24">
            <w:pPr>
              <w:widowControl w:val="0"/>
              <w:suppressAutoHyphens/>
              <w:autoSpaceDE w:val="0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37D24">
              <w:rPr>
                <w:rFonts w:ascii="Times New Roman" w:hAnsi="Times New Roman" w:cs="Times New Roman"/>
                <w:sz w:val="24"/>
                <w:szCs w:val="24"/>
              </w:rPr>
              <w:t>облюдение последовательности действий при работе с красками.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F36AFA">
            <w:pPr>
              <w:pStyle w:val="a8"/>
              <w:widowControl w:val="0"/>
              <w:numPr>
                <w:ilvl w:val="0"/>
                <w:numId w:val="45"/>
              </w:numPr>
              <w:suppressAutoHyphens/>
              <w:autoSpaceDE w:val="0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опускание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кисти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в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баночку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с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водой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F36AFA">
            <w:pPr>
              <w:pStyle w:val="a8"/>
              <w:numPr>
                <w:ilvl w:val="0"/>
                <w:numId w:val="45"/>
              </w:numPr>
              <w:suppressAutoHyphens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снятие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лишней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воды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с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F36AFA">
            <w:pPr>
              <w:pStyle w:val="a8"/>
              <w:widowControl w:val="0"/>
              <w:numPr>
                <w:ilvl w:val="0"/>
                <w:numId w:val="45"/>
              </w:numPr>
              <w:suppressAutoHyphens/>
              <w:autoSpaceDE w:val="0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опускание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ворса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кисти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в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краску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F36AFA">
            <w:pPr>
              <w:pStyle w:val="a8"/>
              <w:widowControl w:val="0"/>
              <w:numPr>
                <w:ilvl w:val="0"/>
                <w:numId w:val="45"/>
              </w:numPr>
              <w:suppressAutoHyphens/>
              <w:autoSpaceDE w:val="0"/>
              <w:rPr>
                <w:rFonts w:ascii="Blue Highway Linocut" w:hAnsi="Blue Highway Linocut"/>
                <w:sz w:val="24"/>
                <w:szCs w:val="24"/>
              </w:rPr>
            </w:pP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снятие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лишней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краски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о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край</w:t>
            </w:r>
            <w:r w:rsidRPr="00857BB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eastAsia="Times New Roman CYR" w:hAnsi="Times New Roman"/>
                <w:sz w:val="24"/>
                <w:szCs w:val="24"/>
              </w:rPr>
              <w:t>баночки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34620F" w:rsidRDefault="007B0204" w:rsidP="00F36AFA">
            <w:pPr>
              <w:pStyle w:val="a8"/>
              <w:numPr>
                <w:ilvl w:val="0"/>
                <w:numId w:val="39"/>
              </w:numPr>
              <w:suppressAutoHyphens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34620F">
              <w:rPr>
                <w:rFonts w:ascii="Times New Roman" w:eastAsia="Times New Roman CYR" w:hAnsi="Times New Roman"/>
                <w:sz w:val="24"/>
                <w:szCs w:val="24"/>
              </w:rPr>
              <w:t>раскрашивание</w:t>
            </w:r>
            <w:r w:rsidRPr="0034620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34620F">
              <w:rPr>
                <w:rFonts w:ascii="Times New Roman" w:eastAsia="Times New Roman CYR" w:hAnsi="Times New Roman"/>
                <w:sz w:val="24"/>
                <w:szCs w:val="24"/>
              </w:rPr>
              <w:t>листа</w:t>
            </w:r>
            <w:r w:rsidRPr="0034620F">
              <w:rPr>
                <w:rFonts w:ascii="Blue Highway Linocut" w:eastAsia="Times New Roman CYR" w:hAnsi="Blue Highway Linocut"/>
                <w:sz w:val="24"/>
                <w:szCs w:val="24"/>
              </w:rPr>
              <w:t xml:space="preserve"> </w:t>
            </w:r>
            <w:r w:rsidRPr="0034620F">
              <w:rPr>
                <w:rFonts w:ascii="Times New Roman" w:eastAsia="Times New Roman CYR" w:hAnsi="Times New Roman"/>
                <w:sz w:val="24"/>
                <w:szCs w:val="24"/>
              </w:rPr>
              <w:t>бумаги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B0204" w:rsidRPr="002156B9" w:rsidTr="002F6B8F">
        <w:tc>
          <w:tcPr>
            <w:tcW w:w="6204" w:type="dxa"/>
          </w:tcPr>
          <w:p w:rsidR="007B0204" w:rsidRPr="00857BBF" w:rsidRDefault="007B0204" w:rsidP="00F36AFA">
            <w:pPr>
              <w:pStyle w:val="a8"/>
              <w:widowControl w:val="0"/>
              <w:numPr>
                <w:ilvl w:val="0"/>
                <w:numId w:val="39"/>
              </w:numPr>
              <w:suppressAutoHyphens/>
              <w:autoSpaceDE w:val="0"/>
              <w:rPr>
                <w:rFonts w:ascii="Blue Highway Linocut" w:hAnsi="Blue Highway Linocu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внутри контура</w:t>
            </w: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B0204" w:rsidRPr="002F6B8F" w:rsidRDefault="007B0204" w:rsidP="008D57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8155D" w:rsidRDefault="0088155D" w:rsidP="008D5747">
      <w:pPr>
        <w:widowControl w:val="0"/>
        <w:tabs>
          <w:tab w:val="left" w:pos="32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E457DD" w:rsidRPr="005E3AF5" w:rsidRDefault="004F60ED" w:rsidP="007B0204">
      <w:pPr>
        <w:widowControl w:val="0"/>
        <w:tabs>
          <w:tab w:val="left" w:pos="327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3AF5">
        <w:rPr>
          <w:rFonts w:ascii="Times New Roman" w:hAnsi="Times New Roman" w:cs="Times New Roman"/>
          <w:b/>
          <w:spacing w:val="-1"/>
          <w:sz w:val="28"/>
          <w:szCs w:val="28"/>
        </w:rPr>
        <w:t xml:space="preserve">Речь </w:t>
      </w:r>
      <w:r w:rsidRPr="005E3AF5">
        <w:rPr>
          <w:rFonts w:ascii="Times New Roman" w:hAnsi="Times New Roman" w:cs="Times New Roman"/>
          <w:b/>
          <w:sz w:val="28"/>
          <w:szCs w:val="28"/>
        </w:rPr>
        <w:t>и альтернативная коммуникация.</w:t>
      </w:r>
    </w:p>
    <w:p w:rsidR="00B61BD9" w:rsidRPr="005E3AF5" w:rsidRDefault="00B61BD9" w:rsidP="008D5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204">
        <w:rPr>
          <w:rFonts w:ascii="Times New Roman" w:hAnsi="Times New Roman" w:cs="Times New Roman"/>
          <w:sz w:val="28"/>
          <w:szCs w:val="28"/>
        </w:rPr>
        <w:t>Цель</w:t>
      </w:r>
      <w:r w:rsidRPr="005E3AF5">
        <w:rPr>
          <w:rFonts w:ascii="Times New Roman" w:hAnsi="Times New Roman" w:cs="Times New Roman"/>
          <w:sz w:val="28"/>
          <w:szCs w:val="28"/>
        </w:rPr>
        <w:t xml:space="preserve">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E1645D" w:rsidRPr="007B0204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1BD9" w:rsidRPr="007B0204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E1645D" w:rsidRPr="005E3AF5" w:rsidRDefault="00E1645D" w:rsidP="00F36AFA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Развитие речи как средства общения в контексте познания окружающего мира и личного опыта ребенка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Понимание обращенной речи и смысла доступных невербальных графических знаков (рисунков, фотографий, пиктограмм и других графических изображений),</w:t>
      </w:r>
      <w:r w:rsidR="00146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3AF5">
        <w:rPr>
          <w:rFonts w:ascii="Times New Roman" w:eastAsia="Calibri" w:hAnsi="Times New Roman" w:cs="Times New Roman"/>
          <w:sz w:val="28"/>
          <w:szCs w:val="28"/>
        </w:rPr>
        <w:t xml:space="preserve">неспецифических жестов  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—  Овладение </w:t>
      </w:r>
      <w:r w:rsidR="00146876">
        <w:rPr>
          <w:rFonts w:ascii="Times New Roman" w:eastAsia="Calibri" w:hAnsi="Times New Roman" w:cs="Times New Roman"/>
          <w:sz w:val="28"/>
          <w:szCs w:val="28"/>
        </w:rPr>
        <w:t xml:space="preserve">умением </w:t>
      </w:r>
      <w:r w:rsidRPr="005E3AF5">
        <w:rPr>
          <w:rFonts w:ascii="Times New Roman" w:eastAsia="Calibri" w:hAnsi="Times New Roman" w:cs="Times New Roman"/>
          <w:sz w:val="28"/>
          <w:szCs w:val="28"/>
        </w:rPr>
        <w:t>вступать в контакт, поддерживать и завершать его, используя традиционные (вербальные) и альтернативные средства коммуникации, соблюдая общепринятые правила поведения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Использование доступных жестов для передачи сообщения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Понимание слов, обозначающие объекты и явления природы, объекты рукотворного мира и деятельность человека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Умение использовать усвоенный словарный и фразовый материал в коммуникативных ситуациях</w:t>
      </w:r>
    </w:p>
    <w:p w:rsidR="00E1645D" w:rsidRPr="005E3AF5" w:rsidRDefault="00E1645D" w:rsidP="00E16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Обучение глобальному чтению в доступных ребенку пределах</w:t>
      </w:r>
    </w:p>
    <w:p w:rsidR="00E1645D" w:rsidRPr="005E3AF5" w:rsidRDefault="00E1645D" w:rsidP="00C769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—  Формирование навыка понимания смысла узнаваемого слова; копирование с образца отдельных букв</w:t>
      </w:r>
    </w:p>
    <w:p w:rsidR="00B61BD9" w:rsidRPr="007B0204" w:rsidRDefault="00B61BD9" w:rsidP="007B0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7B0204">
        <w:rPr>
          <w:rFonts w:ascii="Times New Roman" w:hAnsi="Times New Roman" w:cs="Times New Roman"/>
          <w:spacing w:val="-2"/>
          <w:sz w:val="28"/>
          <w:szCs w:val="28"/>
        </w:rPr>
        <w:t>Основные направления коррекционной работы</w:t>
      </w:r>
      <w:r w:rsidR="007B0204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1645D" w:rsidRPr="005E3AF5" w:rsidRDefault="00E1645D" w:rsidP="00E164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зрительного восприятия;</w:t>
      </w:r>
    </w:p>
    <w:p w:rsidR="00E1645D" w:rsidRPr="005E3AF5" w:rsidRDefault="00E1645D" w:rsidP="00E164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зрительного и слухового внимания;</w:t>
      </w:r>
    </w:p>
    <w:p w:rsidR="00E1645D" w:rsidRPr="005E3AF5" w:rsidRDefault="00E1645D" w:rsidP="00E164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пространственных представлений;</w:t>
      </w:r>
    </w:p>
    <w:p w:rsidR="00911126" w:rsidRPr="005E3AF5" w:rsidRDefault="00E1645D" w:rsidP="00C769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мелкой моторики, зрительно-моторной координации.</w:t>
      </w:r>
    </w:p>
    <w:p w:rsidR="00911126" w:rsidRPr="007B0204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7B0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 предметные результаты</w:t>
      </w:r>
      <w:r w:rsidR="007B0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38B9" w:rsidRPr="005E3AF5" w:rsidRDefault="00911126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1.</w:t>
      </w:r>
      <w:r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</w:t>
      </w:r>
      <w:r w:rsidR="00E1645D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Овладение у</w:t>
      </w:r>
      <w:r w:rsidR="00EF38B9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мение</w:t>
      </w:r>
      <w:r w:rsidR="00E1645D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м</w:t>
      </w:r>
      <w:r w:rsidR="00EF38B9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</w:t>
      </w:r>
      <w:r w:rsidR="00EF38B9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вступать в контакт,  поддерживать и </w:t>
      </w:r>
      <w:r w:rsidR="00EF38B9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завершать </w:t>
      </w:r>
      <w:r w:rsidR="00EF38B9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его,  используя невер</w:t>
      </w:r>
      <w:r w:rsidR="0014687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бальные и вербальные средства, </w:t>
      </w:r>
      <w:r w:rsidR="00EF38B9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соблюдение общеприняты</w:t>
      </w:r>
      <w:r w:rsidR="00E1645D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е</w:t>
      </w:r>
      <w:r w:rsidR="00EF38B9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правил</w:t>
      </w:r>
      <w:r w:rsidR="00E1645D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="00EF38B9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1645D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поведения.</w:t>
      </w:r>
    </w:p>
    <w:p w:rsidR="00911126" w:rsidRPr="005E3AF5" w:rsidRDefault="00EF38B9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2.Реагирование на собственное имя.</w:t>
      </w:r>
    </w:p>
    <w:p w:rsidR="007B6E99" w:rsidRPr="005E3AF5" w:rsidRDefault="00DB2363" w:rsidP="00E164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3</w:t>
      </w:r>
      <w:r w:rsidR="00911126"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.</w:t>
      </w:r>
      <w:r w:rsidR="00911126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52801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У</w:t>
      </w:r>
      <w:r w:rsidR="00E1645D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мение</w:t>
      </w:r>
      <w:r w:rsidR="00B960F8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E1645D" w:rsidRPr="005E3AF5">
        <w:rPr>
          <w:rFonts w:ascii="Times New Roman" w:hAnsi="Times New Roman" w:cs="Times New Roman"/>
          <w:sz w:val="28"/>
          <w:szCs w:val="28"/>
        </w:rPr>
        <w:t>п</w:t>
      </w:r>
      <w:r w:rsidR="007B6E99" w:rsidRPr="005E3AF5">
        <w:rPr>
          <w:rFonts w:ascii="Times New Roman" w:hAnsi="Times New Roman" w:cs="Times New Roman"/>
          <w:sz w:val="28"/>
          <w:szCs w:val="28"/>
        </w:rPr>
        <w:t>равильно произносить за учителем слова, состоящие из двух</w:t>
      </w:r>
      <w:r w:rsidR="0098526D" w:rsidRPr="005E3AF5">
        <w:rPr>
          <w:rFonts w:ascii="Times New Roman" w:hAnsi="Times New Roman" w:cs="Times New Roman"/>
          <w:sz w:val="28"/>
          <w:szCs w:val="28"/>
        </w:rPr>
        <w:t>-тре</w:t>
      </w:r>
      <w:r w:rsidR="00E1645D" w:rsidRPr="005E3AF5">
        <w:rPr>
          <w:rFonts w:ascii="Times New Roman" w:hAnsi="Times New Roman" w:cs="Times New Roman"/>
          <w:sz w:val="28"/>
          <w:szCs w:val="28"/>
        </w:rPr>
        <w:t xml:space="preserve">х </w:t>
      </w:r>
      <w:r w:rsidR="007B6E99" w:rsidRPr="005E3AF5">
        <w:rPr>
          <w:rFonts w:ascii="Times New Roman" w:hAnsi="Times New Roman" w:cs="Times New Roman"/>
          <w:sz w:val="28"/>
          <w:szCs w:val="28"/>
        </w:rPr>
        <w:t>слогов.</w:t>
      </w:r>
    </w:p>
    <w:p w:rsidR="007B6E99" w:rsidRPr="005E3AF5" w:rsidRDefault="00DB2363" w:rsidP="008D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6E99" w:rsidRPr="005E3AF5">
        <w:rPr>
          <w:rFonts w:ascii="Times New Roman" w:eastAsia="Times New Roman" w:hAnsi="Times New Roman" w:cs="Times New Roman"/>
          <w:sz w:val="28"/>
          <w:szCs w:val="28"/>
        </w:rPr>
        <w:t>.Понимание простых слов «мама», «папа», «дядя» и др</w:t>
      </w:r>
      <w:r w:rsidR="0098526D" w:rsidRPr="005E3A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E99" w:rsidRPr="005E3AF5" w:rsidRDefault="00DB2363" w:rsidP="008D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5</w:t>
      </w:r>
      <w:r w:rsidR="007B6E99" w:rsidRPr="005E3AF5">
        <w:rPr>
          <w:rFonts w:ascii="Times New Roman" w:hAnsi="Times New Roman" w:cs="Times New Roman"/>
          <w:sz w:val="28"/>
          <w:szCs w:val="28"/>
        </w:rPr>
        <w:t xml:space="preserve">. </w:t>
      </w:r>
      <w:r w:rsidR="007B6E99" w:rsidRPr="005E3AF5">
        <w:rPr>
          <w:rFonts w:ascii="Times New Roman" w:eastAsia="Times New Roman" w:hAnsi="Times New Roman" w:cs="Times New Roman"/>
          <w:sz w:val="28"/>
          <w:szCs w:val="28"/>
        </w:rPr>
        <w:t xml:space="preserve">Понимание  слов,  обозначающих  действия  (пить,  есть,  сидеть,  стоять, </w:t>
      </w:r>
    </w:p>
    <w:p w:rsidR="007B6E99" w:rsidRPr="005E3AF5" w:rsidRDefault="007B6E99" w:rsidP="008D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бегать, спать, рисовать, играть, гулять и др.).</w:t>
      </w:r>
    </w:p>
    <w:p w:rsidR="00911126" w:rsidRPr="005E3AF5" w:rsidRDefault="00DB2363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6</w:t>
      </w:r>
      <w:r w:rsidR="00911126" w:rsidRPr="005E3AF5">
        <w:rPr>
          <w:rFonts w:ascii="Times New Roman" w:hAnsi="Times New Roman" w:cs="Times New Roman"/>
          <w:sz w:val="28"/>
          <w:szCs w:val="28"/>
        </w:rPr>
        <w:t>. Называ</w:t>
      </w:r>
      <w:r w:rsidR="001D7B78" w:rsidRPr="005E3AF5">
        <w:rPr>
          <w:rFonts w:ascii="Times New Roman" w:hAnsi="Times New Roman" w:cs="Times New Roman"/>
          <w:sz w:val="28"/>
          <w:szCs w:val="28"/>
        </w:rPr>
        <w:t>ние слов</w:t>
      </w:r>
      <w:r w:rsidR="00911126" w:rsidRPr="005E3AF5">
        <w:rPr>
          <w:rFonts w:ascii="Times New Roman" w:hAnsi="Times New Roman" w:cs="Times New Roman"/>
          <w:sz w:val="28"/>
          <w:szCs w:val="28"/>
        </w:rPr>
        <w:t xml:space="preserve"> по предметным картинкам.</w:t>
      </w:r>
    </w:p>
    <w:p w:rsidR="00DB2363" w:rsidRPr="005E3AF5" w:rsidRDefault="00DB2363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7. </w:t>
      </w:r>
      <w:r w:rsidR="0098526D" w:rsidRPr="005E3AF5">
        <w:rPr>
          <w:rFonts w:ascii="Times New Roman" w:hAnsi="Times New Roman" w:cs="Times New Roman"/>
          <w:sz w:val="28"/>
          <w:szCs w:val="28"/>
        </w:rPr>
        <w:t xml:space="preserve">Обводка карандашом простейшие фигуры по трафаретам, </w:t>
      </w:r>
      <w:r w:rsidR="00C52801" w:rsidRPr="005E3AF5">
        <w:rPr>
          <w:rFonts w:ascii="Times New Roman" w:hAnsi="Times New Roman" w:cs="Times New Roman"/>
          <w:sz w:val="28"/>
          <w:szCs w:val="28"/>
        </w:rPr>
        <w:t xml:space="preserve">по точкам, </w:t>
      </w:r>
      <w:r w:rsidR="0098526D" w:rsidRPr="005E3AF5">
        <w:rPr>
          <w:rFonts w:ascii="Times New Roman" w:hAnsi="Times New Roman" w:cs="Times New Roman"/>
          <w:sz w:val="28"/>
          <w:szCs w:val="28"/>
        </w:rPr>
        <w:t>закрашивать и штриховать их.</w:t>
      </w:r>
    </w:p>
    <w:p w:rsidR="00911126" w:rsidRPr="005E3AF5" w:rsidRDefault="00DB2363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8</w:t>
      </w:r>
      <w:r w:rsidR="00911126" w:rsidRPr="005E3AF5">
        <w:rPr>
          <w:rFonts w:ascii="Times New Roman" w:hAnsi="Times New Roman" w:cs="Times New Roman"/>
          <w:sz w:val="28"/>
          <w:szCs w:val="28"/>
        </w:rPr>
        <w:t>.</w:t>
      </w:r>
      <w:r w:rsidR="0098526D" w:rsidRPr="005E3AF5">
        <w:rPr>
          <w:rFonts w:ascii="Times New Roman" w:hAnsi="Times New Roman" w:cs="Times New Roman"/>
          <w:sz w:val="28"/>
          <w:szCs w:val="28"/>
        </w:rPr>
        <w:t xml:space="preserve"> Рисование прямых и горизонтальных линий.</w:t>
      </w:r>
    </w:p>
    <w:p w:rsidR="001D7B78" w:rsidRPr="005E3AF5" w:rsidRDefault="00DB2363" w:rsidP="00985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9</w:t>
      </w:r>
      <w:r w:rsidR="00911126" w:rsidRPr="005E3AF5">
        <w:rPr>
          <w:rFonts w:ascii="Times New Roman" w:hAnsi="Times New Roman" w:cs="Times New Roman"/>
          <w:sz w:val="28"/>
          <w:szCs w:val="28"/>
        </w:rPr>
        <w:t>.</w:t>
      </w:r>
      <w:r w:rsidR="0098526D"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Узнавание и различение  изученных букв.</w:t>
      </w:r>
    </w:p>
    <w:p w:rsidR="0098526D" w:rsidRPr="005E3AF5" w:rsidRDefault="0098526D" w:rsidP="00985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10.</w:t>
      </w:r>
      <w:r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AF5">
        <w:rPr>
          <w:rFonts w:ascii="Times New Roman" w:eastAsia="Calibri" w:hAnsi="Times New Roman" w:cs="Times New Roman"/>
          <w:sz w:val="28"/>
          <w:szCs w:val="28"/>
        </w:rPr>
        <w:t>Глобальное чтение в доступных ребенку пределах</w:t>
      </w:r>
      <w:r w:rsidR="00197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018" w:rsidRDefault="0098526D" w:rsidP="00292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11.</w:t>
      </w:r>
      <w:r w:rsidR="00C52801" w:rsidRPr="005E3AF5">
        <w:rPr>
          <w:rFonts w:ascii="Times New Roman" w:eastAsia="Calibri" w:hAnsi="Times New Roman" w:cs="Times New Roman"/>
          <w:sz w:val="28"/>
          <w:szCs w:val="28"/>
        </w:rPr>
        <w:t>Формирование навыка п</w:t>
      </w:r>
      <w:r w:rsidR="001D7B78" w:rsidRPr="005E3AF5">
        <w:rPr>
          <w:rFonts w:ascii="Times New Roman" w:eastAsia="Calibri" w:hAnsi="Times New Roman" w:cs="Times New Roman"/>
          <w:sz w:val="28"/>
          <w:szCs w:val="28"/>
        </w:rPr>
        <w:t>онимани</w:t>
      </w:r>
      <w:r w:rsidR="00C52801" w:rsidRPr="005E3AF5">
        <w:rPr>
          <w:rFonts w:ascii="Times New Roman" w:eastAsia="Calibri" w:hAnsi="Times New Roman" w:cs="Times New Roman"/>
          <w:sz w:val="28"/>
          <w:szCs w:val="28"/>
        </w:rPr>
        <w:t>я</w:t>
      </w:r>
      <w:r w:rsidR="00197018">
        <w:rPr>
          <w:rFonts w:ascii="Times New Roman" w:eastAsia="Calibri" w:hAnsi="Times New Roman" w:cs="Times New Roman"/>
          <w:sz w:val="28"/>
          <w:szCs w:val="28"/>
        </w:rPr>
        <w:t xml:space="preserve"> смысла узнаваемого слова.</w:t>
      </w:r>
    </w:p>
    <w:p w:rsidR="00C52801" w:rsidRPr="005E3AF5" w:rsidRDefault="00197018" w:rsidP="00292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К</w:t>
      </w:r>
      <w:r w:rsidR="001D7B78" w:rsidRPr="005E3AF5">
        <w:rPr>
          <w:rFonts w:ascii="Times New Roman" w:eastAsia="Calibri" w:hAnsi="Times New Roman" w:cs="Times New Roman"/>
          <w:sz w:val="28"/>
          <w:szCs w:val="28"/>
        </w:rPr>
        <w:t>опирование с образца отдельных букв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CD6" w:rsidRPr="005E3AF5" w:rsidRDefault="00292CD6" w:rsidP="00292C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876" w:rsidRDefault="00146876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76" w:rsidRDefault="00146876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76" w:rsidRDefault="00146876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76" w:rsidRDefault="00146876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876" w:rsidRDefault="00146876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D6" w:rsidRPr="005E3AF5" w:rsidRDefault="004F60ED" w:rsidP="007B0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F5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Математические представления</w:t>
      </w:r>
    </w:p>
    <w:p w:rsidR="00292CD6" w:rsidRPr="005E3AF5" w:rsidRDefault="00BC2D40" w:rsidP="00C7696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Цель обучения -</w:t>
      </w:r>
      <w:r w:rsidR="00292CD6" w:rsidRPr="005E3AF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формирование элементарных математических представлений и умения применять их в повседневной жизни.</w:t>
      </w:r>
    </w:p>
    <w:p w:rsidR="00B61BD9" w:rsidRPr="00BC2D40" w:rsidRDefault="00B61BD9" w:rsidP="00BC2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D40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B61BD9" w:rsidRPr="005E3AF5" w:rsidRDefault="00B61BD9" w:rsidP="008D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1.Формирование элементарных математических представлений о форме, величине, количественных (дочисловых), пространственных, временных представлениях. </w:t>
      </w:r>
    </w:p>
    <w:p w:rsidR="002F6B8F" w:rsidRPr="005E3AF5" w:rsidRDefault="00B61BD9" w:rsidP="008D5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B61BD9" w:rsidRPr="005E3AF5" w:rsidRDefault="00B61BD9" w:rsidP="00C76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3.Овладение способностью пользоваться математическими знаниями при решении соответствующих возрасту житейских задач.</w:t>
      </w:r>
    </w:p>
    <w:p w:rsidR="00B61BD9" w:rsidRPr="00BC2D40" w:rsidRDefault="00B61BD9" w:rsidP="008D57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292CD6" w:rsidRPr="005E3AF5" w:rsidRDefault="002F6B8F" w:rsidP="00292C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CD6"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зрительного восприятия;</w:t>
      </w:r>
    </w:p>
    <w:p w:rsidR="00292CD6" w:rsidRPr="005E3AF5" w:rsidRDefault="00292CD6" w:rsidP="00292C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зрительного и слухового внимания;</w:t>
      </w:r>
    </w:p>
    <w:p w:rsidR="00292CD6" w:rsidRPr="005E3AF5" w:rsidRDefault="00292CD6" w:rsidP="00292C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формирование и развитие реципрокной координации;</w:t>
      </w:r>
    </w:p>
    <w:p w:rsidR="00292CD6" w:rsidRPr="005E3AF5" w:rsidRDefault="00292CD6" w:rsidP="00292CD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пространственных представлений;</w:t>
      </w:r>
    </w:p>
    <w:p w:rsidR="002F6B8F" w:rsidRPr="005E3AF5" w:rsidRDefault="00292CD6" w:rsidP="00C7696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— развитие мелкой моторики, зрительно-моторной координации.</w:t>
      </w:r>
    </w:p>
    <w:p w:rsidR="002F6B8F" w:rsidRPr="00BC2D40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предметные результаты</w:t>
      </w:r>
      <w:r w:rsid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26" w:rsidRPr="005E3AF5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1. </w:t>
      </w:r>
      <w:r w:rsidR="00292CD6" w:rsidRPr="005E3AF5">
        <w:rPr>
          <w:rFonts w:ascii="Times New Roman" w:hAnsi="Times New Roman" w:cs="Times New Roman"/>
          <w:sz w:val="28"/>
          <w:szCs w:val="28"/>
        </w:rPr>
        <w:t>Умение о</w:t>
      </w:r>
      <w:r w:rsidRPr="005E3AF5">
        <w:rPr>
          <w:rFonts w:ascii="Times New Roman" w:hAnsi="Times New Roman" w:cs="Times New Roman"/>
          <w:sz w:val="28"/>
          <w:szCs w:val="28"/>
        </w:rPr>
        <w:t>пределять месторасположение предметов в пространстве.</w:t>
      </w:r>
    </w:p>
    <w:p w:rsidR="00911126" w:rsidRPr="005E3AF5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2. </w:t>
      </w:r>
      <w:r w:rsidR="00292CD6" w:rsidRPr="005E3AF5">
        <w:rPr>
          <w:rFonts w:ascii="Times New Roman" w:hAnsi="Times New Roman" w:cs="Times New Roman"/>
          <w:sz w:val="28"/>
          <w:szCs w:val="28"/>
        </w:rPr>
        <w:t>Умение п</w:t>
      </w:r>
      <w:r w:rsidRPr="005E3AF5">
        <w:rPr>
          <w:rFonts w:ascii="Times New Roman" w:hAnsi="Times New Roman" w:cs="Times New Roman"/>
          <w:sz w:val="28"/>
          <w:szCs w:val="28"/>
        </w:rPr>
        <w:t>еремещать предметы в заданном направлении.</w:t>
      </w:r>
    </w:p>
    <w:p w:rsidR="00911126" w:rsidRPr="005E3AF5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3. </w:t>
      </w:r>
      <w:r w:rsidR="00292CD6" w:rsidRPr="005E3AF5">
        <w:rPr>
          <w:rFonts w:ascii="Times New Roman" w:hAnsi="Times New Roman" w:cs="Times New Roman"/>
          <w:sz w:val="28"/>
          <w:szCs w:val="28"/>
        </w:rPr>
        <w:t>Умение о</w:t>
      </w:r>
      <w:r w:rsidRPr="005E3AF5">
        <w:rPr>
          <w:rFonts w:ascii="Times New Roman" w:hAnsi="Times New Roman" w:cs="Times New Roman"/>
          <w:sz w:val="28"/>
          <w:szCs w:val="28"/>
        </w:rPr>
        <w:t>риентироваться на плоскости.</w:t>
      </w:r>
    </w:p>
    <w:p w:rsidR="00911126" w:rsidRPr="005E3AF5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4. </w:t>
      </w:r>
      <w:r w:rsidR="00292CD6" w:rsidRPr="005E3AF5">
        <w:rPr>
          <w:rFonts w:ascii="Times New Roman" w:hAnsi="Times New Roman" w:cs="Times New Roman"/>
          <w:sz w:val="28"/>
          <w:szCs w:val="28"/>
        </w:rPr>
        <w:t>Умение с</w:t>
      </w:r>
      <w:r w:rsidRPr="005E3AF5">
        <w:rPr>
          <w:rFonts w:ascii="Times New Roman" w:hAnsi="Times New Roman" w:cs="Times New Roman"/>
          <w:sz w:val="28"/>
          <w:szCs w:val="28"/>
        </w:rPr>
        <w:t>равнивать и различать предметы по величине, форме, цвету.</w:t>
      </w:r>
    </w:p>
    <w:p w:rsidR="00911126" w:rsidRPr="005E3AF5" w:rsidRDefault="00911126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5. </w:t>
      </w:r>
      <w:r w:rsidR="00292CD6" w:rsidRPr="005E3AF5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92CD6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с</w:t>
      </w:r>
      <w:r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оотносить число с соответствующим количеством </w:t>
      </w:r>
      <w:r w:rsidRPr="005E3AF5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предметов,  </w:t>
      </w:r>
      <w:r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обозначать его цифрой.</w:t>
      </w:r>
      <w:r w:rsidR="00292CD6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Умение </w:t>
      </w:r>
      <w:r w:rsidR="00B960F8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решать примеры, задачи </w:t>
      </w:r>
      <w:r w:rsidR="00292CD6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B960F8" w:rsidRPr="005E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наглядность, практической деятельности.</w:t>
      </w:r>
    </w:p>
    <w:p w:rsidR="00911126" w:rsidRPr="005E3AF5" w:rsidRDefault="00911126" w:rsidP="008D5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 6. </w:t>
      </w:r>
      <w:r w:rsidR="00292CD6" w:rsidRPr="005E3AF5">
        <w:rPr>
          <w:rFonts w:ascii="Times New Roman" w:hAnsi="Times New Roman" w:cs="Times New Roman"/>
          <w:sz w:val="28"/>
          <w:szCs w:val="28"/>
        </w:rPr>
        <w:t>Умение р</w:t>
      </w:r>
      <w:r w:rsidRPr="005E3AF5">
        <w:rPr>
          <w:rFonts w:ascii="Times New Roman" w:hAnsi="Times New Roman" w:cs="Times New Roman"/>
          <w:sz w:val="28"/>
          <w:szCs w:val="28"/>
        </w:rPr>
        <w:t>исовать г</w:t>
      </w:r>
      <w:r w:rsidR="00292CD6" w:rsidRPr="005E3AF5">
        <w:rPr>
          <w:rFonts w:ascii="Times New Roman" w:hAnsi="Times New Roman" w:cs="Times New Roman"/>
          <w:sz w:val="28"/>
          <w:szCs w:val="28"/>
        </w:rPr>
        <w:t>еометрические фигуры по обводке, по трафарету, по точкам.</w:t>
      </w:r>
    </w:p>
    <w:p w:rsidR="00162996" w:rsidRPr="005E3AF5" w:rsidRDefault="00911126" w:rsidP="008D5747">
      <w:pPr>
        <w:widowControl w:val="0"/>
        <w:tabs>
          <w:tab w:val="left" w:pos="1521"/>
          <w:tab w:val="left" w:pos="2672"/>
          <w:tab w:val="left" w:pos="4242"/>
          <w:tab w:val="left" w:pos="5167"/>
          <w:tab w:val="left" w:pos="5521"/>
          <w:tab w:val="left" w:pos="7927"/>
        </w:tabs>
        <w:spacing w:after="0" w:line="240" w:lineRule="auto"/>
        <w:ind w:right="1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 7.</w:t>
      </w:r>
      <w:r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</w:t>
      </w:r>
      <w:r w:rsidR="00292CD6"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Умение </w:t>
      </w:r>
      <w:r w:rsidR="00292CD6" w:rsidRPr="005E3AF5">
        <w:rPr>
          <w:rFonts w:ascii="Times New Roman" w:hAnsi="Times New Roman" w:cs="Times New Roman"/>
          <w:sz w:val="28"/>
          <w:szCs w:val="28"/>
        </w:rPr>
        <w:t>р</w:t>
      </w:r>
      <w:r w:rsidRPr="005E3AF5">
        <w:rPr>
          <w:rFonts w:ascii="Times New Roman" w:hAnsi="Times New Roman" w:cs="Times New Roman"/>
          <w:sz w:val="28"/>
          <w:szCs w:val="28"/>
        </w:rPr>
        <w:t xml:space="preserve">азличать части суток. </w:t>
      </w:r>
    </w:p>
    <w:p w:rsidR="00B960F8" w:rsidRPr="005E3AF5" w:rsidRDefault="00A33D82" w:rsidP="008D5747">
      <w:pPr>
        <w:widowControl w:val="0"/>
        <w:tabs>
          <w:tab w:val="left" w:pos="373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C7696B" w:rsidRPr="005E3AF5" w:rsidRDefault="00A33D82" w:rsidP="00BC2D40">
      <w:pPr>
        <w:widowControl w:val="0"/>
        <w:tabs>
          <w:tab w:val="left" w:pos="30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AF5">
        <w:rPr>
          <w:rFonts w:ascii="Times New Roman" w:hAnsi="Times New Roman" w:cs="Times New Roman"/>
          <w:b/>
          <w:sz w:val="28"/>
          <w:szCs w:val="28"/>
        </w:rPr>
        <w:t>Окружающий природный мир</w:t>
      </w:r>
    </w:p>
    <w:p w:rsidR="006808E6" w:rsidRPr="005E3AF5" w:rsidRDefault="006808E6" w:rsidP="008D5747">
      <w:pPr>
        <w:widowControl w:val="0"/>
        <w:tabs>
          <w:tab w:val="left" w:pos="30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D40">
        <w:rPr>
          <w:rFonts w:ascii="Times New Roman" w:hAnsi="Times New Roman" w:cs="Times New Roman"/>
          <w:sz w:val="28"/>
          <w:szCs w:val="28"/>
        </w:rPr>
        <w:t>Цель обучения</w:t>
      </w:r>
      <w:r w:rsidRPr="005E3AF5">
        <w:rPr>
          <w:rFonts w:ascii="Times New Roman" w:hAnsi="Times New Roman" w:cs="Times New Roman"/>
          <w:sz w:val="28"/>
          <w:szCs w:val="28"/>
        </w:rPr>
        <w:t xml:space="preserve">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B61BD9" w:rsidRPr="00BC2D40" w:rsidRDefault="00DB2363" w:rsidP="008D5747">
      <w:pPr>
        <w:pStyle w:val="Default"/>
        <w:rPr>
          <w:color w:val="auto"/>
          <w:sz w:val="28"/>
          <w:szCs w:val="28"/>
        </w:rPr>
      </w:pPr>
      <w:r w:rsidRPr="00BC2D40">
        <w:rPr>
          <w:color w:val="auto"/>
          <w:sz w:val="28"/>
          <w:szCs w:val="28"/>
        </w:rPr>
        <w:t>Основные задачи</w:t>
      </w:r>
      <w:r w:rsidR="00BC2D40">
        <w:rPr>
          <w:color w:val="auto"/>
          <w:sz w:val="28"/>
          <w:szCs w:val="28"/>
        </w:rPr>
        <w:t>:</w:t>
      </w:r>
    </w:p>
    <w:p w:rsidR="00BC50DB" w:rsidRPr="005E3AF5" w:rsidRDefault="00BC50DB" w:rsidP="00F36AFA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первоначальные представления о природе, объектах и явлениях живой и неживой природы;</w:t>
      </w:r>
    </w:p>
    <w:p w:rsidR="00BC50DB" w:rsidRPr="005E3AF5" w:rsidRDefault="00BC50DB" w:rsidP="00F36AFA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 xml:space="preserve">вызывать интерес к разнообразию окружающего мира </w:t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>(мира животных, растений, к явлениям природы);</w:t>
      </w:r>
    </w:p>
    <w:p w:rsidR="00BC50DB" w:rsidRPr="005E3AF5" w:rsidRDefault="00BC50DB" w:rsidP="00F36AFA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5E3AF5">
        <w:rPr>
          <w:rFonts w:ascii="Times New Roman" w:eastAsia="Calibri" w:hAnsi="Times New Roman" w:cs="Times New Roman"/>
          <w:sz w:val="28"/>
          <w:szCs w:val="28"/>
        </w:rPr>
        <w:t>жизни;</w:t>
      </w:r>
    </w:p>
    <w:p w:rsidR="00BC50DB" w:rsidRPr="005E3AF5" w:rsidRDefault="00BC50DB" w:rsidP="00F36AFA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обеспечивать необходимую мотивацию речи посредством </w:t>
      </w: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создания </w:t>
      </w: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ситуаций общения, поддерживать стремление к обще</w:t>
      </w: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E3AF5">
        <w:rPr>
          <w:rFonts w:ascii="Times New Roman" w:eastAsia="Calibri" w:hAnsi="Times New Roman" w:cs="Times New Roman"/>
          <w:sz w:val="28"/>
          <w:szCs w:val="28"/>
        </w:rPr>
        <w:t>нию;</w:t>
      </w:r>
    </w:p>
    <w:p w:rsidR="00BC50DB" w:rsidRPr="005E3AF5" w:rsidRDefault="00BC50DB" w:rsidP="00F36AFA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>воспитывать отношение к сверстнику как объекту взаи</w:t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softHyphen/>
        <w:t>модействия, развивать субъектно-объектные отношения;</w:t>
      </w:r>
    </w:p>
    <w:p w:rsidR="00BC50DB" w:rsidRPr="005E3AF5" w:rsidRDefault="00BC50DB" w:rsidP="00BC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- формировать и расширять словарный запас, связанный с содержанием эмоционального, бытового, предметного, игрового, </w:t>
      </w:r>
      <w:r w:rsidRPr="005E3AF5">
        <w:rPr>
          <w:rFonts w:ascii="Times New Roman" w:eastAsia="Calibri" w:hAnsi="Times New Roman" w:cs="Times New Roman"/>
          <w:sz w:val="28"/>
          <w:szCs w:val="28"/>
        </w:rPr>
        <w:t>трудового опыта;</w:t>
      </w:r>
    </w:p>
    <w:p w:rsidR="00BC50DB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учить задавать вопросы, строить простейшие сообщения и </w:t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>побуждения (то есть пользоваться различными типами коммуни</w:t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5E3AF5">
        <w:rPr>
          <w:rFonts w:ascii="Times New Roman" w:eastAsia="Calibri" w:hAnsi="Times New Roman" w:cs="Times New Roman"/>
          <w:sz w:val="28"/>
          <w:szCs w:val="28"/>
        </w:rPr>
        <w:t>кативных высказываний);</w:t>
      </w:r>
    </w:p>
    <w:p w:rsidR="00BC50DB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знакомить с функциональными свойствами объектов в </w:t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>процессе наблюдения и практического экспериментирования;</w:t>
      </w:r>
    </w:p>
    <w:p w:rsidR="00BC50DB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представления о явлениях природы, сезон</w:t>
      </w: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>ных и суточных изменениях (лето, осень, зима, весна, день, ночь);</w:t>
      </w:r>
    </w:p>
    <w:p w:rsidR="00BC50DB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формировать элементарные экологические представления </w:t>
      </w:r>
      <w:r w:rsidRPr="005E3AF5">
        <w:rPr>
          <w:rFonts w:ascii="Times New Roman" w:eastAsia="Calibri" w:hAnsi="Times New Roman" w:cs="Times New Roman"/>
          <w:sz w:val="28"/>
          <w:szCs w:val="28"/>
        </w:rPr>
        <w:t>(люди, растения и животные; строение тела, способ передвиже</w:t>
      </w:r>
      <w:r w:rsidRPr="005E3AF5">
        <w:rPr>
          <w:rFonts w:ascii="Times New Roman" w:eastAsia="Calibri" w:hAnsi="Times New Roman" w:cs="Times New Roman"/>
          <w:sz w:val="28"/>
          <w:szCs w:val="28"/>
        </w:rPr>
        <w:softHyphen/>
        <w:t>ния, питание);</w:t>
      </w:r>
    </w:p>
    <w:p w:rsidR="00BC50DB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развивать сенсорно-перцептивные способности учащихся: </w:t>
      </w:r>
      <w:r w:rsidRPr="005E3AF5">
        <w:rPr>
          <w:rFonts w:ascii="Times New Roman" w:eastAsia="Calibri" w:hAnsi="Times New Roman" w:cs="Times New Roman"/>
          <w:sz w:val="28"/>
          <w:szCs w:val="28"/>
        </w:rPr>
        <w:t xml:space="preserve">учить выделять знакомые объекты из фона зрительно, тактильно </w:t>
      </w:r>
      <w:r w:rsidRPr="005E3AF5">
        <w:rPr>
          <w:rFonts w:ascii="Times New Roman" w:eastAsia="Calibri" w:hAnsi="Times New Roman" w:cs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:rsidR="00DB2363" w:rsidRPr="005E3AF5" w:rsidRDefault="00BC50DB" w:rsidP="00F36AFA">
      <w:pPr>
        <w:widowControl w:val="0"/>
        <w:numPr>
          <w:ilvl w:val="0"/>
          <w:numId w:val="42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pacing w:val="-3"/>
          <w:sz w:val="28"/>
          <w:szCs w:val="28"/>
        </w:rPr>
        <w:t>закреплять полученные представления в процессе различ</w:t>
      </w:r>
      <w:r w:rsidRPr="005E3AF5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E3AF5">
        <w:rPr>
          <w:rFonts w:ascii="Times New Roman" w:eastAsia="Calibri" w:hAnsi="Times New Roman" w:cs="Times New Roman"/>
          <w:sz w:val="28"/>
          <w:szCs w:val="28"/>
        </w:rPr>
        <w:t>ных видов доступной учащимся социально-бытовой деятельно</w:t>
      </w:r>
      <w:r w:rsidRPr="005E3AF5">
        <w:rPr>
          <w:rFonts w:ascii="Times New Roman" w:eastAsia="Calibri" w:hAnsi="Times New Roman" w:cs="Times New Roman"/>
          <w:sz w:val="28"/>
          <w:szCs w:val="28"/>
        </w:rPr>
        <w:softHyphen/>
        <w:t>сти;</w:t>
      </w:r>
    </w:p>
    <w:p w:rsidR="00B61BD9" w:rsidRPr="00BC2D40" w:rsidRDefault="00B61BD9" w:rsidP="008D57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</w:t>
      </w:r>
      <w:r w:rsidR="00DB2363" w:rsidRPr="00BC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аправления коррекционной работы</w:t>
      </w:r>
      <w:r w:rsidR="00BC2D40" w:rsidRPr="00BC2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61BD9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98526D" w:rsidRPr="005E3AF5">
        <w:rPr>
          <w:rFonts w:ascii="Times New Roman" w:hAnsi="Times New Roman" w:cs="Times New Roman"/>
          <w:bCs/>
          <w:sz w:val="28"/>
          <w:szCs w:val="28"/>
        </w:rPr>
        <w:t>Развитие коммуникативной функции речи.</w:t>
      </w:r>
    </w:p>
    <w:p w:rsidR="00DB2363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bCs/>
          <w:sz w:val="28"/>
          <w:szCs w:val="28"/>
        </w:rPr>
        <w:t>2.</w:t>
      </w:r>
      <w:r w:rsidR="0098526D" w:rsidRPr="005E3AF5">
        <w:rPr>
          <w:rFonts w:ascii="Times New Roman" w:hAnsi="Times New Roman" w:cs="Times New Roman"/>
          <w:sz w:val="28"/>
          <w:szCs w:val="28"/>
        </w:rPr>
        <w:t xml:space="preserve"> Развитие форм невербальной коммуникации (мимика, жесты).</w:t>
      </w:r>
    </w:p>
    <w:p w:rsidR="00B61BD9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3.</w:t>
      </w:r>
      <w:r w:rsidR="0098526D" w:rsidRPr="005E3AF5">
        <w:rPr>
          <w:rFonts w:ascii="Times New Roman" w:hAnsi="Times New Roman" w:cs="Times New Roman"/>
          <w:bCs/>
          <w:sz w:val="28"/>
          <w:szCs w:val="28"/>
        </w:rPr>
        <w:t xml:space="preserve"> Развитие зрительного восприятия и узнавания.</w:t>
      </w:r>
    </w:p>
    <w:p w:rsidR="00DB2363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bCs/>
          <w:sz w:val="28"/>
          <w:szCs w:val="28"/>
        </w:rPr>
        <w:t>4.</w:t>
      </w:r>
      <w:r w:rsidR="0098526D" w:rsidRPr="005E3AF5">
        <w:rPr>
          <w:rFonts w:ascii="Times New Roman" w:eastAsia="Calibri" w:hAnsi="Times New Roman" w:cs="Times New Roman"/>
          <w:sz w:val="28"/>
          <w:szCs w:val="28"/>
        </w:rPr>
        <w:t xml:space="preserve"> Развитие слухового восприятия.</w:t>
      </w:r>
    </w:p>
    <w:p w:rsidR="00DB2363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5.</w:t>
      </w:r>
      <w:r w:rsidR="0098526D" w:rsidRPr="005E3AF5">
        <w:rPr>
          <w:rFonts w:ascii="Times New Roman" w:hAnsi="Times New Roman" w:cs="Times New Roman"/>
          <w:bCs/>
          <w:sz w:val="28"/>
          <w:szCs w:val="28"/>
        </w:rPr>
        <w:t xml:space="preserve"> Развитие временных  представлений.</w:t>
      </w:r>
    </w:p>
    <w:p w:rsidR="00DB2363" w:rsidRPr="005E3AF5" w:rsidRDefault="00B61BD9" w:rsidP="008D574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98526D" w:rsidRPr="005E3AF5">
        <w:rPr>
          <w:rFonts w:ascii="Times New Roman" w:hAnsi="Times New Roman" w:cs="Times New Roman"/>
          <w:sz w:val="28"/>
          <w:szCs w:val="28"/>
        </w:rPr>
        <w:t>Развитие мелкой моторики и зрительно-моторной координации.</w:t>
      </w:r>
    </w:p>
    <w:p w:rsidR="00B26E35" w:rsidRPr="005E3AF5" w:rsidRDefault="00B61BD9" w:rsidP="00B26E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7.</w:t>
      </w:r>
      <w:r w:rsidR="00B26E35" w:rsidRPr="005E3AF5">
        <w:rPr>
          <w:rFonts w:ascii="Times New Roman" w:hAnsi="Times New Roman" w:cs="Times New Roman"/>
          <w:bCs/>
          <w:sz w:val="28"/>
          <w:szCs w:val="28"/>
        </w:rPr>
        <w:t xml:space="preserve"> Коррекция нарушений  эмоционально-личностной сферы.</w:t>
      </w:r>
    </w:p>
    <w:p w:rsidR="00911126" w:rsidRPr="00BC2D40" w:rsidRDefault="00911126" w:rsidP="00BC2D4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sz w:val="28"/>
          <w:szCs w:val="28"/>
        </w:rPr>
      </w:pPr>
      <w:r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предметные  результаты</w:t>
      </w:r>
      <w:r w:rsidR="00BC2D40"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E98" w:rsidRPr="005E3AF5" w:rsidRDefault="00C61E98" w:rsidP="008D5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 xml:space="preserve">1. </w:t>
      </w:r>
      <w:r w:rsidR="0098526D" w:rsidRPr="005E3AF5">
        <w:rPr>
          <w:rFonts w:ascii="Times New Roman" w:eastAsia="Times New Roman" w:hAnsi="Times New Roman" w:cs="Times New Roman"/>
          <w:sz w:val="28"/>
          <w:szCs w:val="28"/>
        </w:rPr>
        <w:t>Различать и называть по картинке времена года</w:t>
      </w:r>
    </w:p>
    <w:p w:rsidR="00C61E98" w:rsidRPr="005E3AF5" w:rsidRDefault="00C61E98" w:rsidP="008D5747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3AF5">
        <w:rPr>
          <w:rFonts w:ascii="Times New Roman" w:eastAsia="Andale Sans UI" w:hAnsi="Times New Roman" w:cs="Times New Roman"/>
          <w:kern w:val="1"/>
          <w:sz w:val="28"/>
          <w:szCs w:val="28"/>
        </w:rPr>
        <w:t>2.</w:t>
      </w:r>
      <w:r w:rsidR="0098526D" w:rsidRPr="005E3AF5">
        <w:rPr>
          <w:rFonts w:ascii="Times New Roman" w:eastAsia="Times New Roman" w:hAnsi="Times New Roman" w:cs="Times New Roman"/>
          <w:sz w:val="28"/>
          <w:szCs w:val="28"/>
        </w:rPr>
        <w:t xml:space="preserve"> Различать и называть фрукты и овощи на картинках.</w:t>
      </w:r>
    </w:p>
    <w:p w:rsidR="00C61E98" w:rsidRPr="005E3AF5" w:rsidRDefault="00C61E98" w:rsidP="008D57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26E35" w:rsidRPr="005E3AF5">
        <w:rPr>
          <w:rFonts w:ascii="Times New Roman" w:hAnsi="Times New Roman" w:cs="Times New Roman"/>
          <w:sz w:val="28"/>
          <w:szCs w:val="28"/>
        </w:rPr>
        <w:t>Р</w:t>
      </w:r>
      <w:r w:rsidR="00B26E35" w:rsidRPr="005E3AF5">
        <w:rPr>
          <w:rFonts w:ascii="Times New Roman" w:eastAsia="Times New Roman" w:hAnsi="Times New Roman" w:cs="Times New Roman"/>
          <w:sz w:val="28"/>
          <w:szCs w:val="28"/>
        </w:rPr>
        <w:t>азличать и называть домашних и диких животных на картинках.</w:t>
      </w:r>
    </w:p>
    <w:p w:rsidR="00C61E98" w:rsidRPr="005E3AF5" w:rsidRDefault="008D5747" w:rsidP="008D5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C61E98" w:rsidRPr="005E3A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E35" w:rsidRPr="005E3AF5">
        <w:rPr>
          <w:rFonts w:ascii="Times New Roman" w:hAnsi="Times New Roman" w:cs="Times New Roman"/>
          <w:sz w:val="28"/>
          <w:szCs w:val="28"/>
        </w:rPr>
        <w:t>Р</w:t>
      </w:r>
      <w:r w:rsidR="00B26E35" w:rsidRPr="005E3AF5">
        <w:rPr>
          <w:rFonts w:ascii="Times New Roman" w:eastAsia="Times New Roman" w:hAnsi="Times New Roman" w:cs="Times New Roman"/>
          <w:sz w:val="28"/>
          <w:szCs w:val="28"/>
        </w:rPr>
        <w:t>азличать и называть птиц (перелетных и зимующих).</w:t>
      </w:r>
    </w:p>
    <w:p w:rsidR="00C61E98" w:rsidRPr="005E3AF5" w:rsidRDefault="008D5747" w:rsidP="008D5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C61E98" w:rsidRPr="005E3A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E35" w:rsidRPr="005E3AF5">
        <w:rPr>
          <w:rFonts w:ascii="Times New Roman" w:hAnsi="Times New Roman" w:cs="Times New Roman"/>
          <w:sz w:val="28"/>
          <w:szCs w:val="28"/>
        </w:rPr>
        <w:t>Р</w:t>
      </w:r>
      <w:r w:rsidR="00B26E35" w:rsidRPr="005E3AF5">
        <w:rPr>
          <w:rFonts w:ascii="Times New Roman" w:eastAsia="Times New Roman" w:hAnsi="Times New Roman" w:cs="Times New Roman"/>
          <w:sz w:val="28"/>
          <w:szCs w:val="28"/>
        </w:rPr>
        <w:t>азличать и называть насекомых на картинках.</w:t>
      </w:r>
    </w:p>
    <w:p w:rsidR="00C61E98" w:rsidRPr="005E3AF5" w:rsidRDefault="008D5747" w:rsidP="008D5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1E98" w:rsidRPr="005E3A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6E35" w:rsidRPr="005E3AF5">
        <w:rPr>
          <w:rFonts w:ascii="Times New Roman" w:eastAsia="Times New Roman" w:hAnsi="Times New Roman" w:cs="Times New Roman"/>
          <w:sz w:val="28"/>
          <w:szCs w:val="28"/>
        </w:rPr>
        <w:t>Узнавать на картинках лес, водоемы.</w:t>
      </w:r>
    </w:p>
    <w:p w:rsidR="008D5747" w:rsidRPr="005E3AF5" w:rsidRDefault="00F44C9C" w:rsidP="008D57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E3AF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3AF5">
        <w:rPr>
          <w:rFonts w:ascii="Times New Roman" w:eastAsia="Times New Roman" w:hAnsi="Times New Roman" w:cs="Times New Roman"/>
          <w:sz w:val="28"/>
          <w:szCs w:val="28"/>
        </w:rPr>
        <w:t>. Понимать необходимость  соблюдения правил безопасного поведения   на улице, в лесу.</w:t>
      </w:r>
    </w:p>
    <w:p w:rsidR="00C7696B" w:rsidRDefault="00C7696B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B0204" w:rsidRDefault="007B0204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B0204" w:rsidRDefault="007B0204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B0204" w:rsidRDefault="007B0204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B0204" w:rsidRPr="005E3AF5" w:rsidRDefault="007B0204" w:rsidP="008D5747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BC2D40" w:rsidRDefault="00BC2D40" w:rsidP="00C7696B">
      <w:pPr>
        <w:pStyle w:val="1"/>
        <w:keepNext w:val="0"/>
        <w:widowControl w:val="0"/>
        <w:numPr>
          <w:ilvl w:val="0"/>
          <w:numId w:val="0"/>
        </w:numPr>
        <w:tabs>
          <w:tab w:val="left" w:pos="963"/>
        </w:tabs>
        <w:suppressAutoHyphens w:val="0"/>
        <w:spacing w:line="240" w:lineRule="auto"/>
        <w:ind w:left="432" w:hanging="432"/>
        <w:jc w:val="left"/>
      </w:pPr>
    </w:p>
    <w:p w:rsidR="00BC2D40" w:rsidRDefault="00BC2D40" w:rsidP="00C7696B">
      <w:pPr>
        <w:pStyle w:val="1"/>
        <w:keepNext w:val="0"/>
        <w:widowControl w:val="0"/>
        <w:numPr>
          <w:ilvl w:val="0"/>
          <w:numId w:val="0"/>
        </w:numPr>
        <w:tabs>
          <w:tab w:val="left" w:pos="963"/>
        </w:tabs>
        <w:suppressAutoHyphens w:val="0"/>
        <w:spacing w:line="240" w:lineRule="auto"/>
        <w:ind w:left="432" w:hanging="432"/>
        <w:jc w:val="left"/>
      </w:pPr>
    </w:p>
    <w:p w:rsidR="006808E6" w:rsidRPr="005E3AF5" w:rsidRDefault="00A20307" w:rsidP="00BC2D40">
      <w:pPr>
        <w:pStyle w:val="1"/>
        <w:keepNext w:val="0"/>
        <w:widowControl w:val="0"/>
        <w:numPr>
          <w:ilvl w:val="0"/>
          <w:numId w:val="0"/>
        </w:numPr>
        <w:tabs>
          <w:tab w:val="left" w:pos="963"/>
        </w:tabs>
        <w:suppressAutoHyphens w:val="0"/>
        <w:spacing w:line="240" w:lineRule="auto"/>
        <w:ind w:left="432" w:hanging="432"/>
      </w:pPr>
      <w:r w:rsidRPr="005E3AF5">
        <w:lastRenderedPageBreak/>
        <w:t>Изобразительная деятельность (рисование,  лепка,  аппликация)</w:t>
      </w:r>
    </w:p>
    <w:p w:rsidR="006808E6" w:rsidRPr="005E3AF5" w:rsidRDefault="00BC2D40" w:rsidP="00BC2D40">
      <w:pPr>
        <w:pStyle w:val="Default"/>
        <w:jc w:val="both"/>
        <w:rPr>
          <w:color w:val="auto"/>
          <w:sz w:val="28"/>
          <w:szCs w:val="28"/>
        </w:rPr>
      </w:pPr>
      <w:r w:rsidRPr="00BC2D40">
        <w:rPr>
          <w:rFonts w:eastAsia="Times New Roman"/>
          <w:color w:val="auto"/>
          <w:sz w:val="28"/>
          <w:szCs w:val="28"/>
        </w:rPr>
        <w:t>Цель обучения</w:t>
      </w:r>
      <w:r>
        <w:rPr>
          <w:rFonts w:eastAsia="Times New Roman"/>
          <w:b/>
          <w:color w:val="auto"/>
          <w:sz w:val="28"/>
          <w:szCs w:val="28"/>
        </w:rPr>
        <w:t xml:space="preserve"> -</w:t>
      </w:r>
      <w:r w:rsidR="006808E6" w:rsidRPr="005E3AF5">
        <w:rPr>
          <w:rFonts w:eastAsia="Times New Roman"/>
          <w:b/>
          <w:color w:val="auto"/>
          <w:sz w:val="28"/>
          <w:szCs w:val="28"/>
        </w:rPr>
        <w:t xml:space="preserve"> </w:t>
      </w:r>
      <w:r w:rsidR="006808E6" w:rsidRPr="005E3AF5">
        <w:rPr>
          <w:color w:val="auto"/>
          <w:sz w:val="28"/>
          <w:szCs w:val="28"/>
        </w:rPr>
        <w:t xml:space="preserve">формирование умений изображать предметы и объекты окружающей действительности художественными средствами. </w:t>
      </w:r>
    </w:p>
    <w:p w:rsidR="00A65DB1" w:rsidRPr="00BC2D40" w:rsidRDefault="00E25643" w:rsidP="00A65DB1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2D40">
        <w:rPr>
          <w:rFonts w:ascii="Times New Roman" w:hAnsi="Times New Roman" w:cs="Times New Roman"/>
          <w:sz w:val="28"/>
          <w:szCs w:val="28"/>
        </w:rPr>
        <w:t>Основные задачи:</w:t>
      </w:r>
      <w:r w:rsidR="00A65DB1" w:rsidRPr="00BC2D40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формирование положительного отношения ребенка к занятиям;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собственной активности ребенка;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формирование устойчивой мотивации к выполнению заданий;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формирование и развитие целенаправленных действий;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планирования и контроля деятельности;</w:t>
      </w:r>
    </w:p>
    <w:p w:rsidR="00E25643" w:rsidRPr="005E3AF5" w:rsidRDefault="00A65DB1" w:rsidP="00C769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— развитие способности применять полученные знания для решения новых аналогичных задач. </w:t>
      </w:r>
    </w:p>
    <w:p w:rsidR="00E25643" w:rsidRPr="00BC2D40" w:rsidRDefault="00E25643" w:rsidP="00BC2D40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2D40">
        <w:rPr>
          <w:rFonts w:ascii="Times New Roman" w:hAnsi="Times New Roman" w:cs="Times New Roman"/>
          <w:spacing w:val="-2"/>
          <w:sz w:val="28"/>
          <w:szCs w:val="28"/>
        </w:rPr>
        <w:t>Основные направления коррекционной работы</w:t>
      </w:r>
      <w:r w:rsidR="00BC2D40" w:rsidRPr="00BC2D40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— развитие тактильных ощущений кистей рук и расширение тактильного опыта; 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зрительного восприятия;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зрительного и слухового внимания;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вербальных и невербальных коммуникативных навыков;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формирование и развитие реципрокной координации;</w:t>
      </w:r>
    </w:p>
    <w:p w:rsidR="00A65DB1" w:rsidRPr="005E3AF5" w:rsidRDefault="00A65DB1" w:rsidP="00A65DB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пространственных представлений;</w:t>
      </w:r>
    </w:p>
    <w:p w:rsidR="00F44C9C" w:rsidRPr="005E3AF5" w:rsidRDefault="00A65DB1" w:rsidP="00C7696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5E3AF5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— развитие мелкой моторики, зрительно-моторной координации.</w:t>
      </w:r>
    </w:p>
    <w:p w:rsidR="00911126" w:rsidRPr="00BC2D40" w:rsidRDefault="00911126" w:rsidP="00BC2D40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28"/>
          <w:szCs w:val="28"/>
        </w:rPr>
      </w:pPr>
      <w:r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 предметные результаты </w:t>
      </w:r>
      <w:r w:rsidR="00BC2D40" w:rsidRPr="00BC2D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4ED8" w:rsidRPr="005E3AF5" w:rsidRDefault="001F4ED8" w:rsidP="00F36AFA">
      <w:pPr>
        <w:pStyle w:val="a8"/>
        <w:widowControl w:val="0"/>
        <w:numPr>
          <w:ilvl w:val="0"/>
          <w:numId w:val="43"/>
        </w:numPr>
        <w:suppressAutoHyphens/>
        <w:spacing w:after="0" w:line="240" w:lineRule="auto"/>
        <w:ind w:left="426" w:hanging="35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умеет рассматривать различные по качеству материалы: бумагу, ткань, природный материал и т.д.; </w:t>
      </w:r>
    </w:p>
    <w:p w:rsidR="001F4ED8" w:rsidRPr="005E3AF5" w:rsidRDefault="001F4ED8" w:rsidP="00F36AFA">
      <w:pPr>
        <w:pStyle w:val="a8"/>
        <w:widowControl w:val="0"/>
        <w:numPr>
          <w:ilvl w:val="0"/>
          <w:numId w:val="43"/>
        </w:numPr>
        <w:suppressAutoHyphens/>
        <w:spacing w:after="0" w:line="240" w:lineRule="auto"/>
        <w:ind w:left="426" w:hanging="35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умеет фиксировать взгляд на объекте;</w:t>
      </w:r>
    </w:p>
    <w:p w:rsidR="001F4ED8" w:rsidRPr="005E3AF5" w:rsidRDefault="001F4ED8" w:rsidP="00F36AFA">
      <w:pPr>
        <w:pStyle w:val="a8"/>
        <w:widowControl w:val="0"/>
        <w:numPr>
          <w:ilvl w:val="0"/>
          <w:numId w:val="43"/>
        </w:numPr>
        <w:suppressAutoHyphens/>
        <w:spacing w:after="0" w:line="240" w:lineRule="auto"/>
        <w:ind w:left="426" w:hanging="35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умеет воспринимать, удерживать предмет в руках рассматривая его со всех сторон;</w:t>
      </w:r>
    </w:p>
    <w:p w:rsidR="001F4ED8" w:rsidRPr="005E3AF5" w:rsidRDefault="001F4ED8" w:rsidP="00F36AFA">
      <w:pPr>
        <w:pStyle w:val="a8"/>
        <w:widowControl w:val="0"/>
        <w:numPr>
          <w:ilvl w:val="0"/>
          <w:numId w:val="44"/>
        </w:numPr>
        <w:suppressAutoHyphens/>
        <w:spacing w:after="0" w:line="240" w:lineRule="auto"/>
        <w:ind w:left="426" w:hanging="35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выполняет последовательно организованные движения;</w:t>
      </w:r>
    </w:p>
    <w:p w:rsidR="001F4ED8" w:rsidRPr="005E3AF5" w:rsidRDefault="001F4ED8" w:rsidP="00F36AFA">
      <w:pPr>
        <w:pStyle w:val="a8"/>
        <w:widowControl w:val="0"/>
        <w:numPr>
          <w:ilvl w:val="0"/>
          <w:numId w:val="43"/>
        </w:numPr>
        <w:suppressAutoHyphens/>
        <w:spacing w:after="0" w:line="240" w:lineRule="auto"/>
        <w:ind w:left="426" w:hanging="35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узнает материалы на ощупь, по звуку;</w:t>
      </w:r>
    </w:p>
    <w:p w:rsidR="000800C8" w:rsidRPr="005E3AF5" w:rsidRDefault="001F4ED8" w:rsidP="00F36AFA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у</w:t>
      </w:r>
      <w:r w:rsidR="00A65DB1" w:rsidRPr="005E3AF5">
        <w:rPr>
          <w:rFonts w:ascii="Times New Roman" w:hAnsi="Times New Roman" w:cs="Times New Roman"/>
          <w:sz w:val="28"/>
          <w:szCs w:val="28"/>
        </w:rPr>
        <w:t>знает и р</w:t>
      </w:r>
      <w:r w:rsidR="000800C8" w:rsidRPr="005E3AF5">
        <w:rPr>
          <w:rFonts w:ascii="Times New Roman" w:hAnsi="Times New Roman" w:cs="Times New Roman"/>
          <w:sz w:val="28"/>
          <w:szCs w:val="28"/>
        </w:rPr>
        <w:t>азлича</w:t>
      </w:r>
      <w:r w:rsidR="00A65DB1" w:rsidRPr="005E3AF5">
        <w:rPr>
          <w:rFonts w:ascii="Times New Roman" w:hAnsi="Times New Roman" w:cs="Times New Roman"/>
          <w:sz w:val="28"/>
          <w:szCs w:val="28"/>
        </w:rPr>
        <w:t>ет</w:t>
      </w:r>
      <w:r w:rsidR="000800C8" w:rsidRPr="005E3AF5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A65DB1" w:rsidRPr="005E3AF5">
        <w:rPr>
          <w:rFonts w:ascii="Times New Roman" w:hAnsi="Times New Roman" w:cs="Times New Roman"/>
          <w:sz w:val="28"/>
          <w:szCs w:val="28"/>
        </w:rPr>
        <w:t xml:space="preserve">на ощупь </w:t>
      </w:r>
      <w:r w:rsidR="000800C8" w:rsidRPr="005E3AF5">
        <w:rPr>
          <w:rFonts w:ascii="Times New Roman" w:hAnsi="Times New Roman" w:cs="Times New Roman"/>
          <w:sz w:val="28"/>
          <w:szCs w:val="28"/>
        </w:rPr>
        <w:t>(пластилин, тесто, глина, бумага).</w:t>
      </w:r>
    </w:p>
    <w:p w:rsidR="001F4ED8" w:rsidRPr="005E3AF5" w:rsidRDefault="001F4ED8" w:rsidP="00F36AFA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hAnsi="Times New Roman" w:cs="Times New Roman"/>
          <w:sz w:val="28"/>
          <w:szCs w:val="28"/>
        </w:rPr>
        <w:t>узнает  инструменты (стека, карандаш, ножницы, кисти, краски, фломастеры).</w:t>
      </w:r>
    </w:p>
    <w:p w:rsidR="00911126" w:rsidRPr="005E3AF5" w:rsidRDefault="00A65DB1" w:rsidP="00F36AFA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умеет соотносить и знает цвета</w:t>
      </w:r>
      <w:r w:rsidRPr="005E3AF5">
        <w:rPr>
          <w:rFonts w:ascii="Times New Roman" w:hAnsi="Times New Roman" w:cs="Times New Roman"/>
          <w:sz w:val="28"/>
          <w:szCs w:val="28"/>
        </w:rPr>
        <w:t xml:space="preserve"> </w:t>
      </w:r>
      <w:r w:rsidR="000800C8" w:rsidRPr="005E3AF5">
        <w:rPr>
          <w:rFonts w:ascii="Times New Roman" w:hAnsi="Times New Roman" w:cs="Times New Roman"/>
          <w:sz w:val="28"/>
          <w:szCs w:val="28"/>
        </w:rPr>
        <w:t>(к</w:t>
      </w:r>
      <w:r w:rsidR="001F4ED8" w:rsidRPr="005E3AF5">
        <w:rPr>
          <w:rFonts w:ascii="Times New Roman" w:hAnsi="Times New Roman" w:cs="Times New Roman"/>
          <w:sz w:val="28"/>
          <w:szCs w:val="28"/>
        </w:rPr>
        <w:t>расный, синий, зелѐный, жѐлтый);</w:t>
      </w:r>
    </w:p>
    <w:p w:rsidR="00C7696B" w:rsidRPr="005E3AF5" w:rsidRDefault="001F4ED8" w:rsidP="00F36AFA">
      <w:pPr>
        <w:pStyle w:val="a8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5E3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имеет представление о величине и форме предметов</w:t>
      </w:r>
      <w:r w:rsidR="00197018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C7696B" w:rsidRDefault="00C7696B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C2D40" w:rsidRDefault="00BC2D40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C2D40" w:rsidRDefault="00BC2D40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C2D40" w:rsidRDefault="00BC2D40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B0204" w:rsidRPr="005E3AF5" w:rsidRDefault="007B0204" w:rsidP="007B0204">
      <w:pPr>
        <w:pStyle w:val="a8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77B90" w:rsidRPr="005E3AF5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F5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B4C18" w:rsidRPr="005E3AF5">
        <w:rPr>
          <w:rFonts w:ascii="Times New Roman" w:hAnsi="Times New Roman" w:cs="Times New Roman"/>
          <w:b/>
          <w:sz w:val="28"/>
          <w:szCs w:val="28"/>
        </w:rPr>
        <w:t>.</w:t>
      </w:r>
      <w:r w:rsidR="00077B90" w:rsidRPr="005E3AF5">
        <w:rPr>
          <w:rFonts w:ascii="Times New Roman" w:hAnsi="Times New Roman" w:cs="Times New Roman"/>
          <w:b/>
          <w:sz w:val="28"/>
          <w:szCs w:val="28"/>
        </w:rPr>
        <w:t>3 Нравственное воспитание</w:t>
      </w:r>
    </w:p>
    <w:p w:rsidR="00077B90" w:rsidRDefault="00C65363" w:rsidP="008D5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AF5">
        <w:rPr>
          <w:rFonts w:ascii="Times New Roman" w:eastAsia="Calibri" w:hAnsi="Times New Roman" w:cs="Times New Roman"/>
          <w:sz w:val="28"/>
          <w:szCs w:val="28"/>
        </w:rPr>
        <w:t>Доброжелательное отношение к окружающим; 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 с взрослым (во время гигиенических процедур, одевания, приема пищи и др.). Умение выр</w:t>
      </w:r>
      <w:r w:rsidR="005E3AF5">
        <w:rPr>
          <w:rFonts w:ascii="Times New Roman" w:eastAsia="Calibri" w:hAnsi="Times New Roman" w:cs="Times New Roman"/>
          <w:sz w:val="28"/>
          <w:szCs w:val="28"/>
        </w:rPr>
        <w:t>ажать свои желания, делая выбор.</w:t>
      </w:r>
    </w:p>
    <w:p w:rsidR="005E3AF5" w:rsidRPr="005E3AF5" w:rsidRDefault="005E3AF5" w:rsidP="008D57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747" w:rsidRDefault="00C7696B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7B90">
        <w:rPr>
          <w:rFonts w:ascii="Times New Roman" w:hAnsi="Times New Roman" w:cs="Times New Roman"/>
          <w:b/>
          <w:sz w:val="28"/>
          <w:szCs w:val="28"/>
        </w:rPr>
        <w:t>.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4</w:t>
      </w:r>
      <w:r w:rsidR="00077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 экологической культуры, </w:t>
      </w:r>
      <w:r w:rsidR="00430A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здорового и безопасного образа жизни</w:t>
      </w:r>
    </w:p>
    <w:p w:rsidR="000800C8" w:rsidRDefault="00430A71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DA">
        <w:rPr>
          <w:rFonts w:ascii="Times New Roman" w:hAnsi="Times New Roman" w:cs="Times New Roman"/>
          <w:sz w:val="28"/>
          <w:szCs w:val="28"/>
        </w:rPr>
        <w:t>Готовность безбоязненно идти на прием к врачу, связанным  с особенностями состояния здоровья</w:t>
      </w:r>
      <w:r w:rsidR="008D5747">
        <w:rPr>
          <w:rFonts w:ascii="Times New Roman" w:hAnsi="Times New Roman" w:cs="Times New Roman"/>
          <w:sz w:val="28"/>
          <w:szCs w:val="28"/>
        </w:rPr>
        <w:t xml:space="preserve">. </w:t>
      </w:r>
      <w:r w:rsidR="006976CC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>Ф</w:t>
      </w:r>
      <w:r w:rsidR="003D01EC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>ормирование осознанного</w:t>
      </w:r>
      <w:r w:rsidR="008D574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D01EC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>отношения</w:t>
      </w:r>
      <w:r w:rsidR="008D574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3D01EC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>к собственному здоровью на основе соблюдения правил гигиены,  здоровь</w:t>
      </w:r>
      <w:r w:rsidR="000B63DA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>есбережения,  режима дня.</w:t>
      </w:r>
      <w:r w:rsidR="003D01EC" w:rsidRPr="000B63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8D5747" w:rsidRPr="005815AE" w:rsidRDefault="008D5747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90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.5 Внеурочная деятельность</w:t>
      </w:r>
    </w:p>
    <w:p w:rsidR="00EF705B" w:rsidRDefault="00EF705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51" w:type="dxa"/>
        <w:tblLook w:val="04A0"/>
      </w:tblPr>
      <w:tblGrid>
        <w:gridCol w:w="1809"/>
        <w:gridCol w:w="5670"/>
        <w:gridCol w:w="2072"/>
      </w:tblGrid>
      <w:tr w:rsidR="00A618A9" w:rsidRPr="00270CEF" w:rsidTr="000B63DA"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5670" w:type="dxa"/>
          </w:tcPr>
          <w:p w:rsidR="00A618A9" w:rsidRDefault="00A618A9" w:rsidP="00C7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 ребенка в мероприятии</w:t>
            </w:r>
          </w:p>
          <w:p w:rsidR="002F6B8F" w:rsidRPr="000B63DA" w:rsidRDefault="002F6B8F" w:rsidP="00C7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ребенка в мероприятии</w:t>
            </w:r>
          </w:p>
        </w:tc>
      </w:tr>
      <w:tr w:rsidR="00A618A9" w:rsidRPr="00270CEF" w:rsidTr="000B63DA">
        <w:trPr>
          <w:trHeight w:val="624"/>
        </w:trPr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</w:tc>
        <w:tc>
          <w:tcPr>
            <w:tcW w:w="5670" w:type="dxa"/>
          </w:tcPr>
          <w:p w:rsidR="00A618A9" w:rsidRPr="000B63DA" w:rsidRDefault="000B63DA" w:rsidP="00C7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рисутствие на торжественной линейке</w:t>
            </w:r>
            <w:r w:rsidR="008D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618A9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8F" w:rsidRPr="000B63DA" w:rsidRDefault="002F6B8F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rPr>
          <w:trHeight w:val="624"/>
        </w:trPr>
        <w:tc>
          <w:tcPr>
            <w:tcW w:w="1809" w:type="dxa"/>
          </w:tcPr>
          <w:p w:rsidR="00A618A9" w:rsidRPr="000B63DA" w:rsidRDefault="00DA67D0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День здоровья»</w:t>
            </w:r>
          </w:p>
        </w:tc>
        <w:tc>
          <w:tcPr>
            <w:tcW w:w="5670" w:type="dxa"/>
          </w:tcPr>
          <w:p w:rsidR="000800C8" w:rsidRPr="000B63DA" w:rsidRDefault="000B63DA" w:rsidP="00C7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рисутствие на празднике, посильное участие в соревнованиях.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618A9" w:rsidRPr="000B63DA" w:rsidRDefault="000B63DA" w:rsidP="00C7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одготовка к мероприятию: изготовление украшений для ёлки, новогодней открытки;</w:t>
            </w:r>
          </w:p>
          <w:p w:rsidR="000800C8" w:rsidRPr="000B63DA" w:rsidRDefault="00A618A9" w:rsidP="00C7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присутствие на новогоднем празднике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rPr>
          <w:trHeight w:val="858"/>
        </w:trPr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00C8" w:rsidRPr="000B63DA" w:rsidRDefault="00A618A9" w:rsidP="00C7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мероприятию: знакомство с атрибутами праздника, приготовление теста и выпекание блинов; участие в мероприятии.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23-февраля</w:t>
            </w:r>
          </w:p>
        </w:tc>
        <w:tc>
          <w:tcPr>
            <w:tcW w:w="5670" w:type="dxa"/>
          </w:tcPr>
          <w:p w:rsidR="000800C8" w:rsidRPr="000B63DA" w:rsidRDefault="000B63DA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накомство с атрибутами праздника, рисунок на тему « Наша армия»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8 –е марта</w:t>
            </w:r>
          </w:p>
        </w:tc>
        <w:tc>
          <w:tcPr>
            <w:tcW w:w="5670" w:type="dxa"/>
          </w:tcPr>
          <w:p w:rsidR="000800C8" w:rsidRPr="000B63DA" w:rsidRDefault="000B63DA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накомство с атрибутами праздника, разучивание стихотворения для поздравления мамы.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A9" w:rsidRPr="00270CEF" w:rsidTr="000B63DA">
        <w:trPr>
          <w:trHeight w:val="575"/>
        </w:trPr>
        <w:tc>
          <w:tcPr>
            <w:tcW w:w="1809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00C8" w:rsidRPr="00C7696B" w:rsidRDefault="000B63DA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одготовка к мероприятию: покраска яиц, изготовление украшений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8A9" w:rsidRPr="00270CEF" w:rsidTr="000B63DA">
        <w:trPr>
          <w:trHeight w:val="569"/>
        </w:trPr>
        <w:tc>
          <w:tcPr>
            <w:tcW w:w="1809" w:type="dxa"/>
          </w:tcPr>
          <w:p w:rsidR="00A618A9" w:rsidRPr="000B63DA" w:rsidRDefault="00103CE4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00C8" w:rsidRPr="000B63DA" w:rsidRDefault="000B63DA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18A9" w:rsidRPr="000B63DA">
              <w:rPr>
                <w:rFonts w:ascii="Times New Roman" w:hAnsi="Times New Roman" w:cs="Times New Roman"/>
                <w:sz w:val="24"/>
                <w:szCs w:val="24"/>
              </w:rPr>
              <w:t xml:space="preserve">гры с мячом, </w:t>
            </w:r>
            <w:r w:rsidR="00DA67D0" w:rsidRPr="000B63DA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кукольный театр, лото с картинками овощей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  <w:r w:rsidR="00DA67D0" w:rsidRPr="000B63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</w:tcPr>
          <w:p w:rsidR="00A618A9" w:rsidRPr="000B63DA" w:rsidRDefault="00A618A9" w:rsidP="00C7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B8F" w:rsidRDefault="002F6B8F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4" w:rsidRDefault="007B0204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4" w:rsidRDefault="007B0204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20F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.Специалисты, участвующие в реализации СИПР</w:t>
      </w:r>
    </w:p>
    <w:p w:rsidR="008D5747" w:rsidRDefault="00AC420F" w:rsidP="008D5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CEF">
        <w:rPr>
          <w:rFonts w:ascii="Times New Roman" w:hAnsi="Times New Roman" w:cs="Times New Roman"/>
          <w:sz w:val="28"/>
          <w:szCs w:val="28"/>
        </w:rPr>
        <w:t>Учитель индивидуального обучения, социальный педагог.</w:t>
      </w:r>
    </w:p>
    <w:p w:rsidR="005E3AF5" w:rsidRDefault="005E3AF5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204" w:rsidRDefault="007B0204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7D0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.Программа сотрудничества с семьей</w:t>
      </w:r>
    </w:p>
    <w:tbl>
      <w:tblPr>
        <w:tblStyle w:val="a6"/>
        <w:tblW w:w="9464" w:type="dxa"/>
        <w:tblLook w:val="04A0"/>
      </w:tblPr>
      <w:tblGrid>
        <w:gridCol w:w="3085"/>
        <w:gridCol w:w="4678"/>
        <w:gridCol w:w="1701"/>
      </w:tblGrid>
      <w:tr w:rsidR="00DA67D0" w:rsidTr="000B63DA">
        <w:tc>
          <w:tcPr>
            <w:tcW w:w="3085" w:type="dxa"/>
          </w:tcPr>
          <w:p w:rsidR="00DA67D0" w:rsidRDefault="00DA67D0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</w:tcPr>
          <w:p w:rsidR="00DA67D0" w:rsidRDefault="00DA67D0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A67D0" w:rsidRDefault="00DA67D0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DA67D0" w:rsidTr="000B63DA">
        <w:tc>
          <w:tcPr>
            <w:tcW w:w="3085" w:type="dxa"/>
          </w:tcPr>
          <w:p w:rsidR="00DA67D0" w:rsidRPr="00DA67D0" w:rsidRDefault="00DA67D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D0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678" w:type="dxa"/>
          </w:tcPr>
          <w:p w:rsidR="00DA67D0" w:rsidRDefault="00DA67D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D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со специалистами (раз в триместр по запросу родителей)</w:t>
            </w:r>
          </w:p>
          <w:p w:rsidR="002F6B8F" w:rsidRPr="00DA67D0" w:rsidRDefault="00AC420F" w:rsidP="00162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темам: «</w:t>
            </w:r>
            <w:r w:rsidR="00C769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 w:rsidR="0016217D">
              <w:rPr>
                <w:rFonts w:ascii="Times New Roman" w:hAnsi="Times New Roman" w:cs="Times New Roman"/>
                <w:sz w:val="24"/>
                <w:szCs w:val="24"/>
              </w:rPr>
              <w:t xml:space="preserve">ция СИПР в домашних условиях», </w:t>
            </w:r>
            <w:r w:rsidR="0016217D" w:rsidRPr="002156B9">
              <w:rPr>
                <w:rFonts w:ascii="Times New Roman" w:hAnsi="Times New Roman"/>
                <w:sz w:val="28"/>
                <w:szCs w:val="28"/>
              </w:rPr>
              <w:t>«</w:t>
            </w:r>
            <w:r w:rsidR="0016217D" w:rsidRPr="0016217D">
              <w:rPr>
                <w:rFonts w:ascii="Times New Roman" w:hAnsi="Times New Roman"/>
                <w:sz w:val="24"/>
                <w:szCs w:val="24"/>
              </w:rPr>
              <w:t>Формирование социально – бытовых навыков».</w:t>
            </w:r>
          </w:p>
        </w:tc>
        <w:tc>
          <w:tcPr>
            <w:tcW w:w="1701" w:type="dxa"/>
          </w:tcPr>
          <w:p w:rsidR="00DA67D0" w:rsidRDefault="00DA67D0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20F" w:rsidTr="000B63DA">
        <w:tc>
          <w:tcPr>
            <w:tcW w:w="3085" w:type="dxa"/>
          </w:tcPr>
          <w:p w:rsidR="00AC420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семьи в разработке и реализации 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, единства требований к обучающемуся в семье и в образовательной организации</w:t>
            </w:r>
          </w:p>
        </w:tc>
        <w:tc>
          <w:tcPr>
            <w:tcW w:w="4678" w:type="dxa"/>
          </w:tcPr>
          <w:p w:rsidR="00AC420F" w:rsidRPr="00AB4624" w:rsidRDefault="00AC420F" w:rsidP="008D5747">
            <w:pPr>
              <w:numPr>
                <w:ilvl w:val="0"/>
                <w:numId w:val="2"/>
              </w:num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родителей в разработке СИПР </w:t>
            </w:r>
          </w:p>
          <w:p w:rsidR="00AC420F" w:rsidRPr="00AB4624" w:rsidRDefault="00AC420F" w:rsidP="008D5747">
            <w:pPr>
              <w:numPr>
                <w:ilvl w:val="0"/>
                <w:numId w:val="2"/>
              </w:num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родителями уроков/занятий;</w:t>
            </w:r>
          </w:p>
          <w:p w:rsidR="00AC420F" w:rsidRPr="00AB4624" w:rsidRDefault="00AC420F" w:rsidP="008D5747">
            <w:pPr>
              <w:numPr>
                <w:ilvl w:val="0"/>
                <w:numId w:val="2"/>
              </w:num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2F6B8F" w:rsidRPr="00AB4624" w:rsidRDefault="002F6B8F" w:rsidP="005D0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420F" w:rsidRDefault="00AC420F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20F" w:rsidTr="000B63DA">
        <w:tc>
          <w:tcPr>
            <w:tcW w:w="3085" w:type="dxa"/>
          </w:tcPr>
          <w:p w:rsidR="002F6B8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регулярного обмена информацией 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ебенке, о ходе реализации СИПР</w:t>
            </w: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результатах ее освоения</w:t>
            </w:r>
          </w:p>
        </w:tc>
        <w:tc>
          <w:tcPr>
            <w:tcW w:w="4678" w:type="dxa"/>
          </w:tcPr>
          <w:p w:rsidR="00AC420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беседы; </w:t>
            </w:r>
          </w:p>
          <w:p w:rsidR="00AC420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присутствие родителей на занятиях и обсуждение результатов.</w:t>
            </w:r>
          </w:p>
        </w:tc>
        <w:tc>
          <w:tcPr>
            <w:tcW w:w="1701" w:type="dxa"/>
          </w:tcPr>
          <w:p w:rsidR="00AC420F" w:rsidRPr="00AB4624" w:rsidRDefault="00AC420F" w:rsidP="008D574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420F" w:rsidTr="000B63DA">
        <w:tc>
          <w:tcPr>
            <w:tcW w:w="3085" w:type="dxa"/>
          </w:tcPr>
          <w:p w:rsidR="00AC420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организацию участия родителей во внеурочных мероприятиях</w:t>
            </w:r>
          </w:p>
        </w:tc>
        <w:tc>
          <w:tcPr>
            <w:tcW w:w="4678" w:type="dxa"/>
          </w:tcPr>
          <w:p w:rsidR="00AC420F" w:rsidRPr="00AB4624" w:rsidRDefault="00AC420F" w:rsidP="008D57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планированию, разработке и реализации мероприятий:</w:t>
            </w:r>
          </w:p>
          <w:p w:rsidR="00AC420F" w:rsidRPr="000B63DA" w:rsidRDefault="00AC420F" w:rsidP="00581522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DA">
              <w:rPr>
                <w:rFonts w:ascii="Times New Roman" w:hAnsi="Times New Roman" w:cs="Times New Roman"/>
                <w:sz w:val="24"/>
                <w:szCs w:val="24"/>
              </w:rPr>
              <w:t>«1 сентября – День Знаний»</w:t>
            </w:r>
          </w:p>
          <w:p w:rsidR="00AC420F" w:rsidRPr="00AB4624" w:rsidRDefault="00AC420F" w:rsidP="008D574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</w:p>
          <w:p w:rsidR="00AC420F" w:rsidRPr="00AB4624" w:rsidRDefault="00AC420F" w:rsidP="008D574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праздник»</w:t>
            </w:r>
          </w:p>
          <w:p w:rsidR="00AC420F" w:rsidRDefault="00AC420F" w:rsidP="008D574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  <w:r w:rsidRPr="00AB462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C420F" w:rsidRDefault="00AC420F" w:rsidP="008D5747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«Мамин праздник»</w:t>
            </w:r>
          </w:p>
          <w:p w:rsidR="002F6B8F" w:rsidRPr="00C7696B" w:rsidRDefault="00AC420F" w:rsidP="00C7696B">
            <w:pPr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</w:tcPr>
          <w:p w:rsidR="00AC420F" w:rsidRPr="00AB4624" w:rsidRDefault="00AC420F" w:rsidP="008D5747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6B8F" w:rsidRDefault="002F6B8F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B90" w:rsidRPr="00077B90" w:rsidRDefault="00C7696B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>.</w:t>
      </w:r>
      <w:r w:rsidR="000B6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90" w:rsidRPr="00077B90">
        <w:rPr>
          <w:rFonts w:ascii="Times New Roman" w:hAnsi="Times New Roman" w:cs="Times New Roman"/>
          <w:b/>
          <w:sz w:val="28"/>
          <w:szCs w:val="28"/>
        </w:rPr>
        <w:t xml:space="preserve">Перечень необходимых технических средств и дидактических </w:t>
      </w:r>
    </w:p>
    <w:p w:rsidR="00B44E97" w:rsidRPr="00B44E97" w:rsidRDefault="00077B90" w:rsidP="008D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B90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65363" w:rsidRPr="00270CEF" w:rsidRDefault="00B44E97" w:rsidP="008D5747">
      <w:pPr>
        <w:widowControl w:val="0"/>
        <w:suppressAutoHyphens/>
        <w:spacing w:after="0" w:line="240" w:lineRule="auto"/>
        <w:ind w:right="106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Освоение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предметной области </w:t>
      </w:r>
      <w:r w:rsidRPr="00B44E97">
        <w:rPr>
          <w:rFonts w:ascii="Times New Roman" w:eastAsia="Andale Sans UI" w:hAnsi="Times New Roman" w:cs="Times New Roman"/>
          <w:b/>
          <w:spacing w:val="-1"/>
          <w:kern w:val="1"/>
          <w:sz w:val="28"/>
          <w:szCs w:val="28"/>
        </w:rPr>
        <w:t>«</w:t>
      </w:r>
      <w:r w:rsidRPr="00B44E97">
        <w:rPr>
          <w:rFonts w:ascii="Times New Roman" w:hAnsi="Times New Roman" w:cs="Times New Roman"/>
          <w:b/>
          <w:sz w:val="28"/>
          <w:szCs w:val="28"/>
        </w:rPr>
        <w:t>Язык и речевая</w:t>
      </w:r>
      <w:r w:rsidRPr="00B44E97">
        <w:rPr>
          <w:rFonts w:ascii="Times New Roman" w:hAnsi="Times New Roman" w:cs="Times New Roman"/>
          <w:b/>
          <w:sz w:val="28"/>
          <w:szCs w:val="28"/>
        </w:rPr>
        <w:br/>
        <w:t>практика»</w:t>
      </w:r>
      <w:r w:rsidR="00C65363" w:rsidRPr="00B44E97">
        <w:rPr>
          <w:rFonts w:ascii="Times New Roman" w:eastAsia="Andale Sans UI" w:hAnsi="Times New Roman" w:cs="Times New Roman"/>
          <w:b/>
          <w:spacing w:val="-1"/>
          <w:kern w:val="1"/>
          <w:sz w:val="28"/>
          <w:szCs w:val="28"/>
        </w:rPr>
        <w:t xml:space="preserve">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предполагает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C65363" w:rsidRPr="00270CEF" w:rsidRDefault="00C65363" w:rsidP="008D5747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02" w:right="111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графические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/печатные изображения (тематические наборы фотографий, 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рисунков,  пиктограмм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>и др.,  а так же составленные из них индивидуа</w:t>
      </w:r>
      <w:r w:rsidR="00E76BEC">
        <w:rPr>
          <w:rFonts w:ascii="Times New Roman" w:eastAsia="Andale Sans UI" w:hAnsi="Times New Roman" w:cs="Times New Roman"/>
          <w:kern w:val="1"/>
          <w:sz w:val="28"/>
          <w:szCs w:val="28"/>
        </w:rPr>
        <w:t>льные коммуникативные альбомы),</w:t>
      </w:r>
    </w:p>
    <w:p w:rsidR="00C65363" w:rsidRPr="00C12FDE" w:rsidRDefault="00C65363" w:rsidP="00C7696B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02" w:right="112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алфавитные доски (таблицы букв,  карточки с напечатанными словами для «глобального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чтения»)</w:t>
      </w:r>
      <w:r w:rsidR="00C12FDE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,</w:t>
      </w:r>
    </w:p>
    <w:p w:rsidR="00C12FDE" w:rsidRPr="00C12FDE" w:rsidRDefault="00C12FDE" w:rsidP="00C12FDE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02" w:right="108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персональный компьютер, программное обеспечение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персонального компьютера,  с помощью которого выполняются упражнения по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формированию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речевой практики.</w:t>
      </w:r>
      <w:r w:rsidRPr="00A273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C65363" w:rsidRPr="00270CEF" w:rsidRDefault="00C65363" w:rsidP="008D5747">
      <w:pPr>
        <w:widowControl w:val="0"/>
        <w:suppressAutoHyphens/>
        <w:spacing w:after="0" w:line="240" w:lineRule="auto"/>
        <w:ind w:right="108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Освоение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предметной области </w:t>
      </w:r>
      <w:r w:rsidRPr="00270CEF">
        <w:rPr>
          <w:rFonts w:ascii="Times New Roman" w:eastAsia="Andale Sans UI" w:hAnsi="Times New Roman" w:cs="Times New Roman"/>
          <w:b/>
          <w:spacing w:val="-1"/>
          <w:kern w:val="1"/>
          <w:sz w:val="28"/>
          <w:szCs w:val="28"/>
        </w:rPr>
        <w:t xml:space="preserve">«Математика» </w:t>
      </w: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предполагает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использование разнообразного дидактического материала: </w:t>
      </w:r>
    </w:p>
    <w:p w:rsidR="00C65363" w:rsidRPr="00270CEF" w:rsidRDefault="00C65363" w:rsidP="008D5747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520" w:hanging="71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предметов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различной формы,  величины,  цвета,  </w:t>
      </w:r>
    </w:p>
    <w:p w:rsidR="00C65363" w:rsidRPr="00270CEF" w:rsidRDefault="00C65363" w:rsidP="008D5747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520" w:hanging="71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lastRenderedPageBreak/>
        <w:t xml:space="preserve">изображений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>предметов,   людей,  объектов природы,  цифр и</w:t>
      </w:r>
      <w:r w:rsidR="00E76BE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др.,  </w:t>
      </w:r>
    </w:p>
    <w:p w:rsidR="00C65363" w:rsidRPr="00270CEF" w:rsidRDefault="00C65363" w:rsidP="008D5747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02" w:right="109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оборудования,  </w:t>
      </w:r>
      <w:r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позволяющего выполнять упражнения на сортировку,  группировку различных предметов,  их соотнесения по определенным признакам,  </w:t>
      </w:r>
    </w:p>
    <w:p w:rsidR="00C65363" w:rsidRPr="00A273CD" w:rsidRDefault="00A273CD" w:rsidP="00A273CD">
      <w:pPr>
        <w:widowControl w:val="0"/>
        <w:numPr>
          <w:ilvl w:val="1"/>
          <w:numId w:val="4"/>
        </w:numPr>
        <w:tabs>
          <w:tab w:val="left" w:pos="1521"/>
        </w:tabs>
        <w:spacing w:after="0" w:line="240" w:lineRule="auto"/>
        <w:ind w:left="102" w:right="108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персональный компьют</w:t>
      </w:r>
      <w:r w:rsidR="00C12FDE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ер, программное обеспечение</w:t>
      </w:r>
      <w:r w:rsidR="00C65363"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</w:t>
      </w:r>
      <w:r w:rsidR="00C65363"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для персонального компьютера,  с помощью которого выполняются упражнения по </w:t>
      </w:r>
      <w:r w:rsidR="00C65363" w:rsidRPr="00270CEF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формированию </w:t>
      </w:r>
      <w:r w:rsidR="00C65363"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>доступных математических представлений</w:t>
      </w:r>
      <w:r w:rsidR="00C12FDE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C65363" w:rsidRPr="00A273C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0B63DA" w:rsidRDefault="00B44E97" w:rsidP="007B0204">
      <w:pPr>
        <w:widowControl w:val="0"/>
        <w:suppressAutoHyphens/>
        <w:spacing w:after="0" w:line="240" w:lineRule="auto"/>
        <w:ind w:right="107"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Освоение предметной области </w:t>
      </w:r>
      <w:r w:rsidR="000B63DA" w:rsidRPr="00270CEF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C65363" w:rsidRPr="00B44E97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«Окружающий мир»</w:t>
      </w:r>
      <w:r w:rsidR="00C65363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предполагает:</w:t>
      </w:r>
    </w:p>
    <w:p w:rsidR="000800C8" w:rsidRPr="00C7696B" w:rsidRDefault="00C65363" w:rsidP="008D5747">
      <w:pPr>
        <w:pStyle w:val="a8"/>
        <w:widowControl w:val="0"/>
        <w:numPr>
          <w:ilvl w:val="0"/>
          <w:numId w:val="9"/>
        </w:numPr>
        <w:suppressAutoHyphens/>
        <w:spacing w:after="0" w:line="240" w:lineRule="auto"/>
        <w:ind w:right="10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дидактически</w:t>
      </w:r>
      <w:r w:rsidR="000B63DA"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е</w:t>
      </w:r>
      <w:r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 </w:t>
      </w:r>
      <w:r w:rsidRPr="00B44E97">
        <w:rPr>
          <w:rFonts w:ascii="Times New Roman" w:eastAsia="Andale Sans UI" w:hAnsi="Times New Roman" w:cs="Times New Roman"/>
          <w:kern w:val="1"/>
          <w:sz w:val="28"/>
          <w:szCs w:val="28"/>
        </w:rPr>
        <w:t>средств</w:t>
      </w:r>
      <w:r w:rsidR="000B63DA" w:rsidRPr="00B44E97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B44E97">
        <w:rPr>
          <w:rFonts w:ascii="Times New Roman" w:eastAsia="Andale Sans UI" w:hAnsi="Times New Roman" w:cs="Times New Roman"/>
          <w:kern w:val="1"/>
          <w:sz w:val="28"/>
          <w:szCs w:val="28"/>
        </w:rPr>
        <w:t>,  видео,  интернет ресурс</w:t>
      </w:r>
      <w:r w:rsidR="000B63DA" w:rsidRPr="00B44E97">
        <w:rPr>
          <w:rFonts w:ascii="Times New Roman" w:eastAsia="Andale Sans UI" w:hAnsi="Times New Roman" w:cs="Times New Roman"/>
          <w:kern w:val="1"/>
          <w:sz w:val="28"/>
          <w:szCs w:val="28"/>
        </w:rPr>
        <w:t>ы</w:t>
      </w:r>
      <w:r w:rsidRPr="00B44E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 </w:t>
      </w:r>
      <w:r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печатны</w:t>
      </w:r>
      <w:r w:rsidR="000B63DA"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е </w:t>
      </w:r>
      <w:r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материал</w:t>
      </w:r>
      <w:r w:rsidR="000B63DA"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>ы</w:t>
      </w:r>
      <w:r w:rsidRPr="00B44E97">
        <w:rPr>
          <w:rFonts w:ascii="Times New Roman" w:eastAsia="Andale Sans UI" w:hAnsi="Times New Roman" w:cs="Times New Roman"/>
          <w:spacing w:val="-1"/>
          <w:kern w:val="1"/>
          <w:sz w:val="28"/>
          <w:szCs w:val="28"/>
        </w:rPr>
        <w:t xml:space="preserve">.  </w:t>
      </w:r>
    </w:p>
    <w:p w:rsidR="00C7696B" w:rsidRDefault="00C7696B" w:rsidP="005E3AF5">
      <w:pPr>
        <w:pStyle w:val="a8"/>
        <w:widowControl w:val="0"/>
        <w:suppressAutoHyphens/>
        <w:spacing w:after="0" w:line="240" w:lineRule="auto"/>
        <w:ind w:right="10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12FDE" w:rsidRPr="00C7696B" w:rsidRDefault="00C12FDE" w:rsidP="005E3AF5">
      <w:pPr>
        <w:pStyle w:val="a8"/>
        <w:widowControl w:val="0"/>
        <w:suppressAutoHyphens/>
        <w:spacing w:after="0" w:line="240" w:lineRule="auto"/>
        <w:ind w:right="10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64C10" w:rsidRDefault="00C7696B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64C10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</w:p>
    <w:p w:rsidR="00B44E97" w:rsidRDefault="00264C10" w:rsidP="00C7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6"/>
        <w:tblW w:w="0" w:type="auto"/>
        <w:tblLook w:val="04A0"/>
      </w:tblPr>
      <w:tblGrid>
        <w:gridCol w:w="7905"/>
        <w:gridCol w:w="1386"/>
      </w:tblGrid>
      <w:tr w:rsidR="00264C10" w:rsidTr="00264C10">
        <w:tc>
          <w:tcPr>
            <w:tcW w:w="9291" w:type="dxa"/>
            <w:gridSpan w:val="2"/>
          </w:tcPr>
          <w:p w:rsidR="00264C10" w:rsidRDefault="00264C10" w:rsidP="008D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 освоения (выполнения) действий/операций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1. Пассивное участие/соучастие</w:t>
            </w:r>
          </w:p>
          <w:p w:rsidR="00264C10" w:rsidRDefault="00264C10" w:rsidP="008D5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 действие выполняется взрослым ( ребенок позволяет что-либо сделать с ним)</w:t>
            </w:r>
          </w:p>
        </w:tc>
        <w:tc>
          <w:tcPr>
            <w:tcW w:w="1386" w:type="dxa"/>
          </w:tcPr>
          <w:p w:rsidR="00264C10" w:rsidRDefault="004B4C18" w:rsidP="008D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2. Активное участие. Действие выполняется ребенком:</w:t>
            </w:r>
          </w:p>
        </w:tc>
        <w:tc>
          <w:tcPr>
            <w:tcW w:w="1386" w:type="dxa"/>
          </w:tcPr>
          <w:p w:rsidR="00264C10" w:rsidRDefault="00264C10" w:rsidP="008D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-со значительной помощью взрослого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-с частичной помощью взрослого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 по последовательной инструкции (изображения или вербально)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 по подражанию или по образцу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-самостоятельно с ошибками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</w:tr>
      <w:tr w:rsidR="00264C10" w:rsidTr="00264C10">
        <w:tc>
          <w:tcPr>
            <w:tcW w:w="7905" w:type="dxa"/>
          </w:tcPr>
          <w:p w:rsidR="00264C10" w:rsidRPr="00264C10" w:rsidRDefault="00264C10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C10">
              <w:rPr>
                <w:rFonts w:ascii="Times New Roman" w:hAnsi="Times New Roman" w:cs="Times New Roman"/>
                <w:sz w:val="24"/>
                <w:szCs w:val="24"/>
              </w:rPr>
              <w:t>- самостоятельно</w:t>
            </w:r>
          </w:p>
        </w:tc>
        <w:tc>
          <w:tcPr>
            <w:tcW w:w="1386" w:type="dxa"/>
          </w:tcPr>
          <w:p w:rsidR="00264C10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B44E97" w:rsidRDefault="00B44E97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18" w:rsidRDefault="004B4C18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Сформированность представлений</w:t>
      </w:r>
    </w:p>
    <w:p w:rsidR="00B44E97" w:rsidRDefault="00B44E97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46"/>
        <w:gridCol w:w="1245"/>
      </w:tblGrid>
      <w:tr w:rsidR="004B4C18" w:rsidTr="004B4C18">
        <w:tc>
          <w:tcPr>
            <w:tcW w:w="8046" w:type="dxa"/>
          </w:tcPr>
          <w:p w:rsidR="004B4C18" w:rsidRPr="004B4C18" w:rsidRDefault="004B4C1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1. Представление отсутствует</w:t>
            </w:r>
          </w:p>
        </w:tc>
        <w:tc>
          <w:tcPr>
            <w:tcW w:w="1245" w:type="dxa"/>
          </w:tcPr>
          <w:p w:rsidR="004B4C18" w:rsidRDefault="004B4C18" w:rsidP="008D5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B4C18" w:rsidTr="004B4C18">
        <w:tc>
          <w:tcPr>
            <w:tcW w:w="8046" w:type="dxa"/>
          </w:tcPr>
          <w:p w:rsidR="004B4C18" w:rsidRPr="004B4C18" w:rsidRDefault="009A4FE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4B4C18" w:rsidRPr="004B4C18">
              <w:rPr>
                <w:rFonts w:ascii="Times New Roman" w:hAnsi="Times New Roman" w:cs="Times New Roman"/>
                <w:sz w:val="24"/>
                <w:szCs w:val="24"/>
              </w:rPr>
              <w:t>е выявить наличие представлений</w:t>
            </w:r>
          </w:p>
        </w:tc>
        <w:tc>
          <w:tcPr>
            <w:tcW w:w="1245" w:type="dxa"/>
          </w:tcPr>
          <w:p w:rsidR="004B4C18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B4C18" w:rsidTr="004B4C18">
        <w:tc>
          <w:tcPr>
            <w:tcW w:w="8046" w:type="dxa"/>
          </w:tcPr>
          <w:p w:rsidR="004B4C18" w:rsidRPr="004B4C18" w:rsidRDefault="004B4C1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3. Представление на уровне:</w:t>
            </w:r>
          </w:p>
        </w:tc>
        <w:tc>
          <w:tcPr>
            <w:tcW w:w="1245" w:type="dxa"/>
          </w:tcPr>
          <w:p w:rsidR="004B4C18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18" w:rsidTr="004B4C18">
        <w:tc>
          <w:tcPr>
            <w:tcW w:w="8046" w:type="dxa"/>
          </w:tcPr>
          <w:p w:rsidR="004B4C18" w:rsidRPr="004B4C18" w:rsidRDefault="004B4C1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- использования по прямой подсказке</w:t>
            </w:r>
          </w:p>
        </w:tc>
        <w:tc>
          <w:tcPr>
            <w:tcW w:w="1245" w:type="dxa"/>
          </w:tcPr>
          <w:p w:rsidR="004B4C18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4B4C18" w:rsidTr="004B4C18">
        <w:tc>
          <w:tcPr>
            <w:tcW w:w="8046" w:type="dxa"/>
          </w:tcPr>
          <w:p w:rsidR="004B4C18" w:rsidRPr="004B4C18" w:rsidRDefault="004B4C1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-использование с косвенной подсказкой (изображение)</w:t>
            </w:r>
          </w:p>
        </w:tc>
        <w:tc>
          <w:tcPr>
            <w:tcW w:w="1245" w:type="dxa"/>
          </w:tcPr>
          <w:p w:rsidR="004B4C18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B4C18" w:rsidTr="004B4C18">
        <w:tc>
          <w:tcPr>
            <w:tcW w:w="8046" w:type="dxa"/>
          </w:tcPr>
          <w:p w:rsidR="004B4C18" w:rsidRPr="004B4C18" w:rsidRDefault="004B4C18" w:rsidP="008D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-самостоятельного использования</w:t>
            </w:r>
          </w:p>
        </w:tc>
        <w:tc>
          <w:tcPr>
            <w:tcW w:w="1245" w:type="dxa"/>
          </w:tcPr>
          <w:p w:rsidR="004B4C18" w:rsidRPr="004B4C18" w:rsidRDefault="004B4C18" w:rsidP="008D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4B4C18" w:rsidRDefault="004B4C18" w:rsidP="008D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BF1" w:rsidRDefault="004B4C18" w:rsidP="0053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18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7B0204">
        <w:rPr>
          <w:rFonts w:ascii="Times New Roman" w:hAnsi="Times New Roman" w:cs="Times New Roman"/>
          <w:sz w:val="28"/>
          <w:szCs w:val="28"/>
        </w:rPr>
        <w:t>________________</w:t>
      </w:r>
      <w:r w:rsidR="005E3AF5">
        <w:rPr>
          <w:rFonts w:ascii="Times New Roman" w:hAnsi="Times New Roman" w:cs="Times New Roman"/>
          <w:sz w:val="28"/>
          <w:szCs w:val="28"/>
        </w:rPr>
        <w:t>Сластина Е.В.</w:t>
      </w:r>
    </w:p>
    <w:p w:rsidR="007B0204" w:rsidRDefault="007B0204" w:rsidP="0053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204" w:rsidRDefault="007B0204" w:rsidP="005331FA">
      <w:pPr>
        <w:spacing w:after="0" w:line="240" w:lineRule="auto"/>
        <w:jc w:val="both"/>
        <w:rPr>
          <w:rStyle w:val="s4"/>
          <w:rFonts w:ascii="Arial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Родитель:________________</w:t>
      </w:r>
    </w:p>
    <w:sectPr w:rsidR="007B0204" w:rsidSect="003B751B">
      <w:footerReference w:type="default" r:id="rId8"/>
      <w:pgSz w:w="11910" w:h="16840"/>
      <w:pgMar w:top="1134" w:right="1134" w:bottom="1701" w:left="1701" w:header="720" w:footer="720" w:gutter="0"/>
      <w:pgNumType w:start="1" w:chapStyle="2"/>
      <w:cols w:space="7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76" w:rsidRDefault="00574F76" w:rsidP="00893298">
      <w:pPr>
        <w:spacing w:after="0" w:line="240" w:lineRule="auto"/>
      </w:pPr>
      <w:r>
        <w:separator/>
      </w:r>
    </w:p>
  </w:endnote>
  <w:endnote w:type="continuationSeparator" w:id="1">
    <w:p w:rsidR="00574F76" w:rsidRDefault="00574F76" w:rsidP="0089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77262"/>
      <w:docPartObj>
        <w:docPartGallery w:val="Page Numbers (Bottom of Page)"/>
        <w:docPartUnique/>
      </w:docPartObj>
    </w:sdtPr>
    <w:sdtContent>
      <w:p w:rsidR="004D6308" w:rsidRDefault="00576A86">
        <w:pPr>
          <w:pStyle w:val="af"/>
          <w:jc w:val="center"/>
        </w:pPr>
        <w:fldSimple w:instr=" PAGE   \* MERGEFORMAT ">
          <w:r w:rsidR="00197018">
            <w:rPr>
              <w:noProof/>
            </w:rPr>
            <w:t>18</w:t>
          </w:r>
        </w:fldSimple>
      </w:p>
    </w:sdtContent>
  </w:sdt>
  <w:p w:rsidR="004D6308" w:rsidRDefault="004D630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76" w:rsidRDefault="00574F76" w:rsidP="00893298">
      <w:pPr>
        <w:spacing w:after="0" w:line="240" w:lineRule="auto"/>
      </w:pPr>
      <w:r>
        <w:separator/>
      </w:r>
    </w:p>
  </w:footnote>
  <w:footnote w:type="continuationSeparator" w:id="1">
    <w:p w:rsidR="00574F76" w:rsidRDefault="00574F76" w:rsidP="0089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4">
    <w:nsid w:val="0119402E"/>
    <w:multiLevelType w:val="hybridMultilevel"/>
    <w:tmpl w:val="C46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B222C"/>
    <w:multiLevelType w:val="hybridMultilevel"/>
    <w:tmpl w:val="3FE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47ECB"/>
    <w:multiLevelType w:val="hybridMultilevel"/>
    <w:tmpl w:val="89CCDB7C"/>
    <w:lvl w:ilvl="0" w:tplc="00D653C2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3E78017"/>
    <w:multiLevelType w:val="hybridMultilevel"/>
    <w:tmpl w:val="AE187804"/>
    <w:lvl w:ilvl="0" w:tplc="C5F25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392E7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68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2A12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146F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2E3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DC0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DE868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D66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5DA1ACB"/>
    <w:multiLevelType w:val="hybridMultilevel"/>
    <w:tmpl w:val="4524DE66"/>
    <w:lvl w:ilvl="0" w:tplc="6D34F3AE">
      <w:start w:val="1"/>
      <w:numFmt w:val="bullet"/>
      <w:lvlText w:val="*"/>
      <w:lvlJc w:val="left"/>
      <w:pPr>
        <w:ind w:left="585" w:hanging="159"/>
      </w:pPr>
      <w:rPr>
        <w:rFonts w:ascii="Calibri" w:eastAsia="Calibri" w:hAnsi="Calibri" w:hint="default"/>
        <w:w w:val="99"/>
        <w:sz w:val="22"/>
        <w:szCs w:val="22"/>
      </w:rPr>
    </w:lvl>
    <w:lvl w:ilvl="1" w:tplc="00D653C2">
      <w:start w:val="1"/>
      <w:numFmt w:val="bullet"/>
      <w:lvlText w:val=""/>
      <w:lvlJc w:val="left"/>
      <w:pPr>
        <w:ind w:left="286" w:hanging="711"/>
      </w:pPr>
      <w:rPr>
        <w:rFonts w:ascii="Symbol" w:eastAsia="Symbol" w:hAnsi="Symbol" w:hint="default"/>
        <w:w w:val="99"/>
        <w:sz w:val="28"/>
        <w:szCs w:val="28"/>
      </w:rPr>
    </w:lvl>
    <w:lvl w:ilvl="2" w:tplc="B936C120">
      <w:start w:val="1"/>
      <w:numFmt w:val="bullet"/>
      <w:lvlText w:val="•"/>
      <w:lvlJc w:val="left"/>
      <w:pPr>
        <w:ind w:left="1603" w:hanging="711"/>
      </w:pPr>
      <w:rPr>
        <w:rFonts w:hint="default"/>
      </w:rPr>
    </w:lvl>
    <w:lvl w:ilvl="3" w:tplc="880E0828">
      <w:start w:val="1"/>
      <w:numFmt w:val="bullet"/>
      <w:lvlText w:val="•"/>
      <w:lvlJc w:val="left"/>
      <w:pPr>
        <w:ind w:left="2621" w:hanging="711"/>
      </w:pPr>
      <w:rPr>
        <w:rFonts w:hint="default"/>
      </w:rPr>
    </w:lvl>
    <w:lvl w:ilvl="4" w:tplc="59D00500">
      <w:start w:val="1"/>
      <w:numFmt w:val="bullet"/>
      <w:lvlText w:val="•"/>
      <w:lvlJc w:val="left"/>
      <w:pPr>
        <w:ind w:left="3640" w:hanging="711"/>
      </w:pPr>
      <w:rPr>
        <w:rFonts w:hint="default"/>
      </w:rPr>
    </w:lvl>
    <w:lvl w:ilvl="5" w:tplc="16EE0138">
      <w:start w:val="1"/>
      <w:numFmt w:val="bullet"/>
      <w:lvlText w:val="•"/>
      <w:lvlJc w:val="left"/>
      <w:pPr>
        <w:ind w:left="4658" w:hanging="711"/>
      </w:pPr>
      <w:rPr>
        <w:rFonts w:hint="default"/>
      </w:rPr>
    </w:lvl>
    <w:lvl w:ilvl="6" w:tplc="11AAE458">
      <w:start w:val="1"/>
      <w:numFmt w:val="bullet"/>
      <w:lvlText w:val="•"/>
      <w:lvlJc w:val="left"/>
      <w:pPr>
        <w:ind w:left="5676" w:hanging="711"/>
      </w:pPr>
      <w:rPr>
        <w:rFonts w:hint="default"/>
      </w:rPr>
    </w:lvl>
    <w:lvl w:ilvl="7" w:tplc="A5120F5E">
      <w:start w:val="1"/>
      <w:numFmt w:val="bullet"/>
      <w:lvlText w:val="•"/>
      <w:lvlJc w:val="left"/>
      <w:pPr>
        <w:ind w:left="6695" w:hanging="711"/>
      </w:pPr>
      <w:rPr>
        <w:rFonts w:hint="default"/>
      </w:rPr>
    </w:lvl>
    <w:lvl w:ilvl="8" w:tplc="F8D231A2">
      <w:start w:val="1"/>
      <w:numFmt w:val="bullet"/>
      <w:lvlText w:val="•"/>
      <w:lvlJc w:val="left"/>
      <w:pPr>
        <w:ind w:left="7713" w:hanging="711"/>
      </w:pPr>
      <w:rPr>
        <w:rFonts w:hint="default"/>
      </w:rPr>
    </w:lvl>
  </w:abstractNum>
  <w:abstractNum w:abstractNumId="9">
    <w:nsid w:val="0E3F4816"/>
    <w:multiLevelType w:val="hybridMultilevel"/>
    <w:tmpl w:val="51020E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0EEF2226"/>
    <w:multiLevelType w:val="hybridMultilevel"/>
    <w:tmpl w:val="2500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85F78"/>
    <w:multiLevelType w:val="hybridMultilevel"/>
    <w:tmpl w:val="B87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B3412"/>
    <w:multiLevelType w:val="hybridMultilevel"/>
    <w:tmpl w:val="C386635A"/>
    <w:lvl w:ilvl="0" w:tplc="00D653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5441A"/>
    <w:multiLevelType w:val="hybridMultilevel"/>
    <w:tmpl w:val="8330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F6836"/>
    <w:multiLevelType w:val="hybridMultilevel"/>
    <w:tmpl w:val="B54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8794C"/>
    <w:multiLevelType w:val="hybridMultilevel"/>
    <w:tmpl w:val="DF86CFCC"/>
    <w:lvl w:ilvl="0" w:tplc="B936C12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21737"/>
    <w:multiLevelType w:val="hybridMultilevel"/>
    <w:tmpl w:val="A1F823D6"/>
    <w:lvl w:ilvl="0" w:tplc="5A0C04D2">
      <w:numFmt w:val="bullet"/>
      <w:lvlText w:val="—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00339EE"/>
    <w:multiLevelType w:val="hybridMultilevel"/>
    <w:tmpl w:val="3CC23AE4"/>
    <w:lvl w:ilvl="0" w:tplc="5A0C04D2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F23FD"/>
    <w:multiLevelType w:val="hybridMultilevel"/>
    <w:tmpl w:val="36B0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C14ED"/>
    <w:multiLevelType w:val="hybridMultilevel"/>
    <w:tmpl w:val="BBE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71FCE"/>
    <w:multiLevelType w:val="hybridMultilevel"/>
    <w:tmpl w:val="C802A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648A8"/>
    <w:multiLevelType w:val="hybridMultilevel"/>
    <w:tmpl w:val="72301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158F9"/>
    <w:multiLevelType w:val="hybridMultilevel"/>
    <w:tmpl w:val="782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42886"/>
    <w:multiLevelType w:val="hybridMultilevel"/>
    <w:tmpl w:val="C6A4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05881"/>
    <w:multiLevelType w:val="hybridMultilevel"/>
    <w:tmpl w:val="4D1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42D0A"/>
    <w:multiLevelType w:val="hybridMultilevel"/>
    <w:tmpl w:val="5BFA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C29B9"/>
    <w:multiLevelType w:val="hybridMultilevel"/>
    <w:tmpl w:val="7A2A30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3DE2558F"/>
    <w:multiLevelType w:val="hybridMultilevel"/>
    <w:tmpl w:val="1CAC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CC1F80"/>
    <w:multiLevelType w:val="hybridMultilevel"/>
    <w:tmpl w:val="3D1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BF20A8"/>
    <w:multiLevelType w:val="hybridMultilevel"/>
    <w:tmpl w:val="088E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03E4E"/>
    <w:multiLevelType w:val="hybridMultilevel"/>
    <w:tmpl w:val="AD2CE2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0156977"/>
    <w:multiLevelType w:val="hybridMultilevel"/>
    <w:tmpl w:val="9770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D36A9A"/>
    <w:multiLevelType w:val="hybridMultilevel"/>
    <w:tmpl w:val="6106B578"/>
    <w:lvl w:ilvl="0" w:tplc="C1CAFFB2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2B94BBD"/>
    <w:multiLevelType w:val="hybridMultilevel"/>
    <w:tmpl w:val="C8D2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25191D"/>
    <w:multiLevelType w:val="hybridMultilevel"/>
    <w:tmpl w:val="C878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639F4"/>
    <w:multiLevelType w:val="hybridMultilevel"/>
    <w:tmpl w:val="6B447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252249B"/>
    <w:multiLevelType w:val="hybridMultilevel"/>
    <w:tmpl w:val="06A07CB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9">
    <w:nsid w:val="63213D56"/>
    <w:multiLevelType w:val="hybridMultilevel"/>
    <w:tmpl w:val="B9D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C16EC"/>
    <w:multiLevelType w:val="hybridMultilevel"/>
    <w:tmpl w:val="3E58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1473B"/>
    <w:multiLevelType w:val="hybridMultilevel"/>
    <w:tmpl w:val="E43C8F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A6B6670"/>
    <w:multiLevelType w:val="hybridMultilevel"/>
    <w:tmpl w:val="2CC265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1534E44"/>
    <w:multiLevelType w:val="hybridMultilevel"/>
    <w:tmpl w:val="BE5C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B340E"/>
    <w:multiLevelType w:val="hybridMultilevel"/>
    <w:tmpl w:val="BDCE1444"/>
    <w:lvl w:ilvl="0" w:tplc="00D653C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2054C"/>
    <w:multiLevelType w:val="hybridMultilevel"/>
    <w:tmpl w:val="EC0E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B2DF5"/>
    <w:multiLevelType w:val="hybridMultilevel"/>
    <w:tmpl w:val="CD18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A0D72"/>
    <w:multiLevelType w:val="hybridMultilevel"/>
    <w:tmpl w:val="26F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245C"/>
    <w:multiLevelType w:val="hybridMultilevel"/>
    <w:tmpl w:val="0E06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F7032"/>
    <w:multiLevelType w:val="hybridMultilevel"/>
    <w:tmpl w:val="2E72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8"/>
  </w:num>
  <w:num w:numId="5">
    <w:abstractNumId w:val="41"/>
  </w:num>
  <w:num w:numId="6">
    <w:abstractNumId w:val="20"/>
  </w:num>
  <w:num w:numId="7">
    <w:abstractNumId w:val="13"/>
  </w:num>
  <w:num w:numId="8">
    <w:abstractNumId w:val="28"/>
  </w:num>
  <w:num w:numId="9">
    <w:abstractNumId w:val="37"/>
  </w:num>
  <w:num w:numId="10">
    <w:abstractNumId w:val="43"/>
  </w:num>
  <w:num w:numId="11">
    <w:abstractNumId w:val="4"/>
  </w:num>
  <w:num w:numId="12">
    <w:abstractNumId w:val="29"/>
  </w:num>
  <w:num w:numId="13">
    <w:abstractNumId w:val="27"/>
  </w:num>
  <w:num w:numId="14">
    <w:abstractNumId w:val="42"/>
  </w:num>
  <w:num w:numId="15">
    <w:abstractNumId w:val="9"/>
  </w:num>
  <w:num w:numId="16">
    <w:abstractNumId w:val="19"/>
  </w:num>
  <w:num w:numId="17">
    <w:abstractNumId w:val="31"/>
  </w:num>
  <w:num w:numId="18">
    <w:abstractNumId w:val="11"/>
  </w:num>
  <w:num w:numId="19">
    <w:abstractNumId w:val="34"/>
  </w:num>
  <w:num w:numId="20">
    <w:abstractNumId w:val="30"/>
  </w:num>
  <w:num w:numId="21">
    <w:abstractNumId w:val="15"/>
  </w:num>
  <w:num w:numId="22">
    <w:abstractNumId w:val="44"/>
  </w:num>
  <w:num w:numId="23">
    <w:abstractNumId w:val="12"/>
  </w:num>
  <w:num w:numId="24">
    <w:abstractNumId w:val="35"/>
  </w:num>
  <w:num w:numId="25">
    <w:abstractNumId w:val="6"/>
  </w:num>
  <w:num w:numId="26">
    <w:abstractNumId w:val="38"/>
  </w:num>
  <w:num w:numId="27">
    <w:abstractNumId w:val="18"/>
  </w:num>
  <w:num w:numId="28">
    <w:abstractNumId w:val="23"/>
  </w:num>
  <w:num w:numId="29">
    <w:abstractNumId w:val="45"/>
  </w:num>
  <w:num w:numId="30">
    <w:abstractNumId w:val="10"/>
  </w:num>
  <w:num w:numId="31">
    <w:abstractNumId w:val="21"/>
  </w:num>
  <w:num w:numId="32">
    <w:abstractNumId w:val="25"/>
  </w:num>
  <w:num w:numId="33">
    <w:abstractNumId w:val="47"/>
  </w:num>
  <w:num w:numId="34">
    <w:abstractNumId w:val="14"/>
  </w:num>
  <w:num w:numId="35">
    <w:abstractNumId w:val="46"/>
  </w:num>
  <w:num w:numId="36">
    <w:abstractNumId w:val="48"/>
  </w:num>
  <w:num w:numId="37">
    <w:abstractNumId w:val="49"/>
  </w:num>
  <w:num w:numId="38">
    <w:abstractNumId w:val="40"/>
  </w:num>
  <w:num w:numId="39">
    <w:abstractNumId w:val="5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17"/>
  </w:num>
  <w:num w:numId="44">
    <w:abstractNumId w:val="16"/>
  </w:num>
  <w:num w:numId="45">
    <w:abstractNumId w:val="39"/>
  </w:num>
  <w:num w:numId="46">
    <w:abstractNumId w:val="32"/>
  </w:num>
  <w:num w:numId="47">
    <w:abstractNumId w:val="26"/>
  </w:num>
  <w:num w:numId="48">
    <w:abstractNumId w:val="7"/>
  </w:num>
  <w:num w:numId="49">
    <w:abstractNumId w:val="22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/>
  <w:rsids>
    <w:rsidRoot w:val="003F7D0F"/>
    <w:rsid w:val="00004F42"/>
    <w:rsid w:val="000060B8"/>
    <w:rsid w:val="0000798A"/>
    <w:rsid w:val="00011855"/>
    <w:rsid w:val="00012BFD"/>
    <w:rsid w:val="00012EC2"/>
    <w:rsid w:val="0001547A"/>
    <w:rsid w:val="00021EC3"/>
    <w:rsid w:val="00022342"/>
    <w:rsid w:val="000305A3"/>
    <w:rsid w:val="00034341"/>
    <w:rsid w:val="00040813"/>
    <w:rsid w:val="00050975"/>
    <w:rsid w:val="000522D4"/>
    <w:rsid w:val="0006399F"/>
    <w:rsid w:val="000679CA"/>
    <w:rsid w:val="00070CED"/>
    <w:rsid w:val="000734CA"/>
    <w:rsid w:val="00074028"/>
    <w:rsid w:val="00076B7D"/>
    <w:rsid w:val="00077509"/>
    <w:rsid w:val="00077B90"/>
    <w:rsid w:val="00077F34"/>
    <w:rsid w:val="000800C8"/>
    <w:rsid w:val="00080C49"/>
    <w:rsid w:val="000810BB"/>
    <w:rsid w:val="00084D19"/>
    <w:rsid w:val="00084FE2"/>
    <w:rsid w:val="00085D49"/>
    <w:rsid w:val="00086C30"/>
    <w:rsid w:val="000961D9"/>
    <w:rsid w:val="000969A2"/>
    <w:rsid w:val="00097C2B"/>
    <w:rsid w:val="000A4D82"/>
    <w:rsid w:val="000A630D"/>
    <w:rsid w:val="000B02BC"/>
    <w:rsid w:val="000B1E76"/>
    <w:rsid w:val="000B37D7"/>
    <w:rsid w:val="000B5244"/>
    <w:rsid w:val="000B5D00"/>
    <w:rsid w:val="000B5D73"/>
    <w:rsid w:val="000B63DA"/>
    <w:rsid w:val="000B65D5"/>
    <w:rsid w:val="000B69A5"/>
    <w:rsid w:val="000B74CA"/>
    <w:rsid w:val="000B7E6E"/>
    <w:rsid w:val="000C61D1"/>
    <w:rsid w:val="000D1F46"/>
    <w:rsid w:val="000D5E5A"/>
    <w:rsid w:val="000D7E4D"/>
    <w:rsid w:val="000E2176"/>
    <w:rsid w:val="000E54A6"/>
    <w:rsid w:val="000F0709"/>
    <w:rsid w:val="000F3842"/>
    <w:rsid w:val="000F7461"/>
    <w:rsid w:val="001025B2"/>
    <w:rsid w:val="00103222"/>
    <w:rsid w:val="001033BA"/>
    <w:rsid w:val="00103CE4"/>
    <w:rsid w:val="001112EF"/>
    <w:rsid w:val="00111BC6"/>
    <w:rsid w:val="0011491A"/>
    <w:rsid w:val="001200A1"/>
    <w:rsid w:val="00122188"/>
    <w:rsid w:val="00123567"/>
    <w:rsid w:val="0012508E"/>
    <w:rsid w:val="001363B2"/>
    <w:rsid w:val="00140F59"/>
    <w:rsid w:val="00142B50"/>
    <w:rsid w:val="0014395B"/>
    <w:rsid w:val="00146876"/>
    <w:rsid w:val="001469BC"/>
    <w:rsid w:val="001475A9"/>
    <w:rsid w:val="001503FD"/>
    <w:rsid w:val="00152C0A"/>
    <w:rsid w:val="00153954"/>
    <w:rsid w:val="001568E1"/>
    <w:rsid w:val="00156DFF"/>
    <w:rsid w:val="00156EDB"/>
    <w:rsid w:val="0016217D"/>
    <w:rsid w:val="00162996"/>
    <w:rsid w:val="001661C9"/>
    <w:rsid w:val="0016754C"/>
    <w:rsid w:val="00171ACE"/>
    <w:rsid w:val="00175534"/>
    <w:rsid w:val="00176ACE"/>
    <w:rsid w:val="001771B5"/>
    <w:rsid w:val="00183332"/>
    <w:rsid w:val="00185CF2"/>
    <w:rsid w:val="00196654"/>
    <w:rsid w:val="00197018"/>
    <w:rsid w:val="001A084E"/>
    <w:rsid w:val="001A0F33"/>
    <w:rsid w:val="001A27A6"/>
    <w:rsid w:val="001A4158"/>
    <w:rsid w:val="001A691A"/>
    <w:rsid w:val="001A7071"/>
    <w:rsid w:val="001B07F1"/>
    <w:rsid w:val="001B2188"/>
    <w:rsid w:val="001B3133"/>
    <w:rsid w:val="001B437B"/>
    <w:rsid w:val="001C59F5"/>
    <w:rsid w:val="001C682F"/>
    <w:rsid w:val="001C71DA"/>
    <w:rsid w:val="001D1ED6"/>
    <w:rsid w:val="001D3B4F"/>
    <w:rsid w:val="001D61EF"/>
    <w:rsid w:val="001D7B78"/>
    <w:rsid w:val="001E4D01"/>
    <w:rsid w:val="001F3234"/>
    <w:rsid w:val="001F4ED8"/>
    <w:rsid w:val="001F553D"/>
    <w:rsid w:val="001F5993"/>
    <w:rsid w:val="001F6629"/>
    <w:rsid w:val="001F7CBF"/>
    <w:rsid w:val="002002ED"/>
    <w:rsid w:val="00201D1E"/>
    <w:rsid w:val="0020683B"/>
    <w:rsid w:val="00207DA1"/>
    <w:rsid w:val="00212109"/>
    <w:rsid w:val="00212EE1"/>
    <w:rsid w:val="00217C60"/>
    <w:rsid w:val="00222274"/>
    <w:rsid w:val="00224A17"/>
    <w:rsid w:val="002273E4"/>
    <w:rsid w:val="00227D68"/>
    <w:rsid w:val="0023068F"/>
    <w:rsid w:val="002324D8"/>
    <w:rsid w:val="00234AD5"/>
    <w:rsid w:val="0023655B"/>
    <w:rsid w:val="00236C60"/>
    <w:rsid w:val="002458D9"/>
    <w:rsid w:val="00247E28"/>
    <w:rsid w:val="00251DAC"/>
    <w:rsid w:val="0025600C"/>
    <w:rsid w:val="00262FDB"/>
    <w:rsid w:val="00264C10"/>
    <w:rsid w:val="00266860"/>
    <w:rsid w:val="002702F8"/>
    <w:rsid w:val="002709BC"/>
    <w:rsid w:val="00271477"/>
    <w:rsid w:val="00273129"/>
    <w:rsid w:val="00277FAF"/>
    <w:rsid w:val="002810F6"/>
    <w:rsid w:val="002812AD"/>
    <w:rsid w:val="00285C34"/>
    <w:rsid w:val="00286B03"/>
    <w:rsid w:val="00287243"/>
    <w:rsid w:val="00290C0C"/>
    <w:rsid w:val="00292A25"/>
    <w:rsid w:val="00292CD6"/>
    <w:rsid w:val="00295082"/>
    <w:rsid w:val="002A062B"/>
    <w:rsid w:val="002A336F"/>
    <w:rsid w:val="002A39BD"/>
    <w:rsid w:val="002A4D17"/>
    <w:rsid w:val="002A4DE8"/>
    <w:rsid w:val="002A575E"/>
    <w:rsid w:val="002A6FCE"/>
    <w:rsid w:val="002B0B0D"/>
    <w:rsid w:val="002B1093"/>
    <w:rsid w:val="002B5326"/>
    <w:rsid w:val="002C157C"/>
    <w:rsid w:val="002C4FBE"/>
    <w:rsid w:val="002C7289"/>
    <w:rsid w:val="002D3C5A"/>
    <w:rsid w:val="002E0F9C"/>
    <w:rsid w:val="002E159D"/>
    <w:rsid w:val="002E2B54"/>
    <w:rsid w:val="002E4052"/>
    <w:rsid w:val="002E490E"/>
    <w:rsid w:val="002E61A3"/>
    <w:rsid w:val="002F2AD0"/>
    <w:rsid w:val="002F2AF5"/>
    <w:rsid w:val="002F36AE"/>
    <w:rsid w:val="002F6B8F"/>
    <w:rsid w:val="002F7B1C"/>
    <w:rsid w:val="00303617"/>
    <w:rsid w:val="003139A2"/>
    <w:rsid w:val="00313BA6"/>
    <w:rsid w:val="0034401D"/>
    <w:rsid w:val="0034620F"/>
    <w:rsid w:val="00353788"/>
    <w:rsid w:val="00355926"/>
    <w:rsid w:val="00355C8C"/>
    <w:rsid w:val="00357065"/>
    <w:rsid w:val="003578C0"/>
    <w:rsid w:val="00362227"/>
    <w:rsid w:val="0036487C"/>
    <w:rsid w:val="003661F7"/>
    <w:rsid w:val="00366934"/>
    <w:rsid w:val="00367257"/>
    <w:rsid w:val="0037338F"/>
    <w:rsid w:val="00376411"/>
    <w:rsid w:val="0038283B"/>
    <w:rsid w:val="00383798"/>
    <w:rsid w:val="00384581"/>
    <w:rsid w:val="00384638"/>
    <w:rsid w:val="003856BD"/>
    <w:rsid w:val="00386502"/>
    <w:rsid w:val="00387ECF"/>
    <w:rsid w:val="00390EF4"/>
    <w:rsid w:val="00392092"/>
    <w:rsid w:val="00396D48"/>
    <w:rsid w:val="003A37A6"/>
    <w:rsid w:val="003A4381"/>
    <w:rsid w:val="003A4503"/>
    <w:rsid w:val="003A7112"/>
    <w:rsid w:val="003A7144"/>
    <w:rsid w:val="003A7529"/>
    <w:rsid w:val="003B349F"/>
    <w:rsid w:val="003B69F9"/>
    <w:rsid w:val="003B6C0C"/>
    <w:rsid w:val="003B7028"/>
    <w:rsid w:val="003B751B"/>
    <w:rsid w:val="003C07E4"/>
    <w:rsid w:val="003D01EC"/>
    <w:rsid w:val="003D24F8"/>
    <w:rsid w:val="003D5A4B"/>
    <w:rsid w:val="003D6953"/>
    <w:rsid w:val="003E6205"/>
    <w:rsid w:val="003E652B"/>
    <w:rsid w:val="003F1424"/>
    <w:rsid w:val="003F7D0F"/>
    <w:rsid w:val="00402D15"/>
    <w:rsid w:val="00407692"/>
    <w:rsid w:val="00407EA5"/>
    <w:rsid w:val="00407F4A"/>
    <w:rsid w:val="00411DFB"/>
    <w:rsid w:val="0041376D"/>
    <w:rsid w:val="00413F62"/>
    <w:rsid w:val="00417718"/>
    <w:rsid w:val="00423186"/>
    <w:rsid w:val="004246B6"/>
    <w:rsid w:val="0042659D"/>
    <w:rsid w:val="004275DD"/>
    <w:rsid w:val="00430A71"/>
    <w:rsid w:val="00430DBF"/>
    <w:rsid w:val="0043299C"/>
    <w:rsid w:val="00433F75"/>
    <w:rsid w:val="004351AA"/>
    <w:rsid w:val="004360E8"/>
    <w:rsid w:val="00445734"/>
    <w:rsid w:val="00453FCA"/>
    <w:rsid w:val="0045625E"/>
    <w:rsid w:val="0046047B"/>
    <w:rsid w:val="00466839"/>
    <w:rsid w:val="00471159"/>
    <w:rsid w:val="00475FFA"/>
    <w:rsid w:val="004768C7"/>
    <w:rsid w:val="00482954"/>
    <w:rsid w:val="004861C6"/>
    <w:rsid w:val="004871F0"/>
    <w:rsid w:val="00487D1D"/>
    <w:rsid w:val="004A34A4"/>
    <w:rsid w:val="004A78CD"/>
    <w:rsid w:val="004B2FC8"/>
    <w:rsid w:val="004B4C18"/>
    <w:rsid w:val="004C01B0"/>
    <w:rsid w:val="004C3DBB"/>
    <w:rsid w:val="004C65F1"/>
    <w:rsid w:val="004C7B8D"/>
    <w:rsid w:val="004D0F69"/>
    <w:rsid w:val="004D29B3"/>
    <w:rsid w:val="004D45A3"/>
    <w:rsid w:val="004D6308"/>
    <w:rsid w:val="004E1A87"/>
    <w:rsid w:val="004E3079"/>
    <w:rsid w:val="004E59B3"/>
    <w:rsid w:val="004E632F"/>
    <w:rsid w:val="004F55D4"/>
    <w:rsid w:val="004F60ED"/>
    <w:rsid w:val="004F6319"/>
    <w:rsid w:val="004F6EA0"/>
    <w:rsid w:val="00502403"/>
    <w:rsid w:val="00510D4A"/>
    <w:rsid w:val="0051162D"/>
    <w:rsid w:val="00513DA5"/>
    <w:rsid w:val="00515123"/>
    <w:rsid w:val="00515E13"/>
    <w:rsid w:val="00516E9C"/>
    <w:rsid w:val="00516F8B"/>
    <w:rsid w:val="0052310A"/>
    <w:rsid w:val="00524E82"/>
    <w:rsid w:val="00525087"/>
    <w:rsid w:val="00526EF0"/>
    <w:rsid w:val="00532908"/>
    <w:rsid w:val="005331FA"/>
    <w:rsid w:val="00534512"/>
    <w:rsid w:val="0053497B"/>
    <w:rsid w:val="0054212F"/>
    <w:rsid w:val="0054417C"/>
    <w:rsid w:val="00547996"/>
    <w:rsid w:val="00553885"/>
    <w:rsid w:val="00555305"/>
    <w:rsid w:val="005578F7"/>
    <w:rsid w:val="00560B50"/>
    <w:rsid w:val="005610F0"/>
    <w:rsid w:val="00565035"/>
    <w:rsid w:val="00565CD7"/>
    <w:rsid w:val="005721AD"/>
    <w:rsid w:val="00574F76"/>
    <w:rsid w:val="00576A86"/>
    <w:rsid w:val="00581522"/>
    <w:rsid w:val="005815AE"/>
    <w:rsid w:val="00582604"/>
    <w:rsid w:val="005936C5"/>
    <w:rsid w:val="005A4978"/>
    <w:rsid w:val="005A5701"/>
    <w:rsid w:val="005A711D"/>
    <w:rsid w:val="005B0D6F"/>
    <w:rsid w:val="005B19C6"/>
    <w:rsid w:val="005B3A81"/>
    <w:rsid w:val="005C025A"/>
    <w:rsid w:val="005C4A0F"/>
    <w:rsid w:val="005C6D7E"/>
    <w:rsid w:val="005C7049"/>
    <w:rsid w:val="005D038F"/>
    <w:rsid w:val="005D0907"/>
    <w:rsid w:val="005D0B50"/>
    <w:rsid w:val="005D338D"/>
    <w:rsid w:val="005D533D"/>
    <w:rsid w:val="005D55F3"/>
    <w:rsid w:val="005E1C2B"/>
    <w:rsid w:val="005E3AF5"/>
    <w:rsid w:val="005E644E"/>
    <w:rsid w:val="005F048F"/>
    <w:rsid w:val="00600B01"/>
    <w:rsid w:val="00602FC5"/>
    <w:rsid w:val="00603024"/>
    <w:rsid w:val="00603D5D"/>
    <w:rsid w:val="00604CCE"/>
    <w:rsid w:val="00605142"/>
    <w:rsid w:val="00605D92"/>
    <w:rsid w:val="00606E09"/>
    <w:rsid w:val="00613CF2"/>
    <w:rsid w:val="00614AEF"/>
    <w:rsid w:val="00615267"/>
    <w:rsid w:val="00621D57"/>
    <w:rsid w:val="006245CD"/>
    <w:rsid w:val="00624657"/>
    <w:rsid w:val="006260BA"/>
    <w:rsid w:val="0062641B"/>
    <w:rsid w:val="00630B7A"/>
    <w:rsid w:val="006314BA"/>
    <w:rsid w:val="0063161A"/>
    <w:rsid w:val="00635CCC"/>
    <w:rsid w:val="00635D8B"/>
    <w:rsid w:val="00640E6F"/>
    <w:rsid w:val="00650B87"/>
    <w:rsid w:val="0065229A"/>
    <w:rsid w:val="00652D49"/>
    <w:rsid w:val="00654355"/>
    <w:rsid w:val="00654E14"/>
    <w:rsid w:val="006554BE"/>
    <w:rsid w:val="00655C46"/>
    <w:rsid w:val="00656F38"/>
    <w:rsid w:val="00663368"/>
    <w:rsid w:val="006635E8"/>
    <w:rsid w:val="006808E6"/>
    <w:rsid w:val="00682B18"/>
    <w:rsid w:val="00693636"/>
    <w:rsid w:val="006976CC"/>
    <w:rsid w:val="006A448D"/>
    <w:rsid w:val="006A6B37"/>
    <w:rsid w:val="006A77F3"/>
    <w:rsid w:val="006B3590"/>
    <w:rsid w:val="006B4110"/>
    <w:rsid w:val="006C1549"/>
    <w:rsid w:val="006C6C84"/>
    <w:rsid w:val="006E22E6"/>
    <w:rsid w:val="006E3E2A"/>
    <w:rsid w:val="006E55B6"/>
    <w:rsid w:val="006F0CD7"/>
    <w:rsid w:val="006F35C4"/>
    <w:rsid w:val="006F4E77"/>
    <w:rsid w:val="006F54E9"/>
    <w:rsid w:val="006F68E8"/>
    <w:rsid w:val="007002DA"/>
    <w:rsid w:val="007021A7"/>
    <w:rsid w:val="00710FCA"/>
    <w:rsid w:val="0071177A"/>
    <w:rsid w:val="00711B0C"/>
    <w:rsid w:val="00714D4A"/>
    <w:rsid w:val="007151E7"/>
    <w:rsid w:val="00723F35"/>
    <w:rsid w:val="00731168"/>
    <w:rsid w:val="00732655"/>
    <w:rsid w:val="0073483C"/>
    <w:rsid w:val="007404DE"/>
    <w:rsid w:val="00743007"/>
    <w:rsid w:val="00745B7B"/>
    <w:rsid w:val="00746E42"/>
    <w:rsid w:val="0074729D"/>
    <w:rsid w:val="007544B1"/>
    <w:rsid w:val="00757A1E"/>
    <w:rsid w:val="0076073E"/>
    <w:rsid w:val="00762781"/>
    <w:rsid w:val="00763427"/>
    <w:rsid w:val="00764CAC"/>
    <w:rsid w:val="00771F90"/>
    <w:rsid w:val="007733E2"/>
    <w:rsid w:val="007831D5"/>
    <w:rsid w:val="00785AAB"/>
    <w:rsid w:val="00790800"/>
    <w:rsid w:val="00790F2D"/>
    <w:rsid w:val="00796F41"/>
    <w:rsid w:val="007B0204"/>
    <w:rsid w:val="007B1898"/>
    <w:rsid w:val="007B2CDB"/>
    <w:rsid w:val="007B3157"/>
    <w:rsid w:val="007B5C16"/>
    <w:rsid w:val="007B6E99"/>
    <w:rsid w:val="007B759B"/>
    <w:rsid w:val="007C0236"/>
    <w:rsid w:val="007C0566"/>
    <w:rsid w:val="007C1AC2"/>
    <w:rsid w:val="007C212C"/>
    <w:rsid w:val="007C2856"/>
    <w:rsid w:val="007C2AE3"/>
    <w:rsid w:val="007C3C4A"/>
    <w:rsid w:val="007C714D"/>
    <w:rsid w:val="007D6618"/>
    <w:rsid w:val="007D7113"/>
    <w:rsid w:val="007E20E7"/>
    <w:rsid w:val="007E40F3"/>
    <w:rsid w:val="007E4EC1"/>
    <w:rsid w:val="007E5486"/>
    <w:rsid w:val="007F0A7B"/>
    <w:rsid w:val="007F2AB7"/>
    <w:rsid w:val="007F4831"/>
    <w:rsid w:val="00801305"/>
    <w:rsid w:val="00803B91"/>
    <w:rsid w:val="00804798"/>
    <w:rsid w:val="00804EEF"/>
    <w:rsid w:val="00807470"/>
    <w:rsid w:val="008129B7"/>
    <w:rsid w:val="00816DD8"/>
    <w:rsid w:val="008208E6"/>
    <w:rsid w:val="00821AD0"/>
    <w:rsid w:val="008238E2"/>
    <w:rsid w:val="00825929"/>
    <w:rsid w:val="00826FD8"/>
    <w:rsid w:val="008305C0"/>
    <w:rsid w:val="00837D24"/>
    <w:rsid w:val="008403C3"/>
    <w:rsid w:val="00844EE9"/>
    <w:rsid w:val="008458F2"/>
    <w:rsid w:val="00845EAB"/>
    <w:rsid w:val="00846371"/>
    <w:rsid w:val="00847E9A"/>
    <w:rsid w:val="0085045F"/>
    <w:rsid w:val="0085264E"/>
    <w:rsid w:val="00854EB3"/>
    <w:rsid w:val="008606A5"/>
    <w:rsid w:val="00864071"/>
    <w:rsid w:val="00867CBD"/>
    <w:rsid w:val="00871084"/>
    <w:rsid w:val="008742E6"/>
    <w:rsid w:val="0088155D"/>
    <w:rsid w:val="0088247E"/>
    <w:rsid w:val="00887014"/>
    <w:rsid w:val="00887D63"/>
    <w:rsid w:val="00890EFC"/>
    <w:rsid w:val="008916C1"/>
    <w:rsid w:val="00893298"/>
    <w:rsid w:val="008936B1"/>
    <w:rsid w:val="00894605"/>
    <w:rsid w:val="0089463C"/>
    <w:rsid w:val="00897D20"/>
    <w:rsid w:val="008A0946"/>
    <w:rsid w:val="008A2542"/>
    <w:rsid w:val="008A3198"/>
    <w:rsid w:val="008A4310"/>
    <w:rsid w:val="008B49F6"/>
    <w:rsid w:val="008C0D1D"/>
    <w:rsid w:val="008C0E06"/>
    <w:rsid w:val="008C1BE4"/>
    <w:rsid w:val="008C67CB"/>
    <w:rsid w:val="008C6A76"/>
    <w:rsid w:val="008C75EE"/>
    <w:rsid w:val="008D5747"/>
    <w:rsid w:val="008D5CD5"/>
    <w:rsid w:val="008D6D0E"/>
    <w:rsid w:val="008E71D6"/>
    <w:rsid w:val="008E7466"/>
    <w:rsid w:val="008F2CC3"/>
    <w:rsid w:val="008F2EAB"/>
    <w:rsid w:val="00905AAD"/>
    <w:rsid w:val="009075D4"/>
    <w:rsid w:val="00910D08"/>
    <w:rsid w:val="00911126"/>
    <w:rsid w:val="009130EC"/>
    <w:rsid w:val="0091366F"/>
    <w:rsid w:val="00913B39"/>
    <w:rsid w:val="0091433E"/>
    <w:rsid w:val="009201AB"/>
    <w:rsid w:val="0092046B"/>
    <w:rsid w:val="009210CE"/>
    <w:rsid w:val="009236EF"/>
    <w:rsid w:val="00924EE8"/>
    <w:rsid w:val="00927CAD"/>
    <w:rsid w:val="00933600"/>
    <w:rsid w:val="009405EE"/>
    <w:rsid w:val="00941580"/>
    <w:rsid w:val="009575A3"/>
    <w:rsid w:val="00957B72"/>
    <w:rsid w:val="009609D3"/>
    <w:rsid w:val="00960CC2"/>
    <w:rsid w:val="009627C4"/>
    <w:rsid w:val="00964F9E"/>
    <w:rsid w:val="00966809"/>
    <w:rsid w:val="00971200"/>
    <w:rsid w:val="00972BC1"/>
    <w:rsid w:val="00980A87"/>
    <w:rsid w:val="00982A46"/>
    <w:rsid w:val="0098367D"/>
    <w:rsid w:val="00983E97"/>
    <w:rsid w:val="0098526D"/>
    <w:rsid w:val="009856EC"/>
    <w:rsid w:val="009869DC"/>
    <w:rsid w:val="009874D1"/>
    <w:rsid w:val="00993461"/>
    <w:rsid w:val="009944DA"/>
    <w:rsid w:val="00995085"/>
    <w:rsid w:val="009973F2"/>
    <w:rsid w:val="009A0450"/>
    <w:rsid w:val="009A4FE8"/>
    <w:rsid w:val="009B4093"/>
    <w:rsid w:val="009B46AF"/>
    <w:rsid w:val="009B4D13"/>
    <w:rsid w:val="009B52BD"/>
    <w:rsid w:val="009B52D0"/>
    <w:rsid w:val="009B5EFA"/>
    <w:rsid w:val="009B61BF"/>
    <w:rsid w:val="009B7601"/>
    <w:rsid w:val="009B7FC1"/>
    <w:rsid w:val="009C0CF7"/>
    <w:rsid w:val="009C17A8"/>
    <w:rsid w:val="009C17BE"/>
    <w:rsid w:val="009C24AC"/>
    <w:rsid w:val="009C5FD1"/>
    <w:rsid w:val="009D001F"/>
    <w:rsid w:val="009D265D"/>
    <w:rsid w:val="009D6DBF"/>
    <w:rsid w:val="009D73F9"/>
    <w:rsid w:val="009E324A"/>
    <w:rsid w:val="009E54A8"/>
    <w:rsid w:val="009F02F9"/>
    <w:rsid w:val="009F3A90"/>
    <w:rsid w:val="009F40D3"/>
    <w:rsid w:val="009F41EF"/>
    <w:rsid w:val="009F5B15"/>
    <w:rsid w:val="00A0250B"/>
    <w:rsid w:val="00A02E30"/>
    <w:rsid w:val="00A03D6D"/>
    <w:rsid w:val="00A11212"/>
    <w:rsid w:val="00A11BF1"/>
    <w:rsid w:val="00A11C3C"/>
    <w:rsid w:val="00A12C58"/>
    <w:rsid w:val="00A17660"/>
    <w:rsid w:val="00A20307"/>
    <w:rsid w:val="00A265FB"/>
    <w:rsid w:val="00A273CD"/>
    <w:rsid w:val="00A32BC2"/>
    <w:rsid w:val="00A335DD"/>
    <w:rsid w:val="00A33D82"/>
    <w:rsid w:val="00A3530D"/>
    <w:rsid w:val="00A36FAC"/>
    <w:rsid w:val="00A41248"/>
    <w:rsid w:val="00A42EA7"/>
    <w:rsid w:val="00A461A6"/>
    <w:rsid w:val="00A46DE7"/>
    <w:rsid w:val="00A537B8"/>
    <w:rsid w:val="00A5414D"/>
    <w:rsid w:val="00A54DB2"/>
    <w:rsid w:val="00A557A3"/>
    <w:rsid w:val="00A6025E"/>
    <w:rsid w:val="00A60281"/>
    <w:rsid w:val="00A618A9"/>
    <w:rsid w:val="00A6384C"/>
    <w:rsid w:val="00A6466D"/>
    <w:rsid w:val="00A649F8"/>
    <w:rsid w:val="00A65DB1"/>
    <w:rsid w:val="00A7000A"/>
    <w:rsid w:val="00A715BB"/>
    <w:rsid w:val="00A72DBC"/>
    <w:rsid w:val="00A7307F"/>
    <w:rsid w:val="00A7473B"/>
    <w:rsid w:val="00A7641B"/>
    <w:rsid w:val="00A805D3"/>
    <w:rsid w:val="00A81ACB"/>
    <w:rsid w:val="00A856CE"/>
    <w:rsid w:val="00A85DA3"/>
    <w:rsid w:val="00A865B9"/>
    <w:rsid w:val="00A930AE"/>
    <w:rsid w:val="00A94137"/>
    <w:rsid w:val="00A956E6"/>
    <w:rsid w:val="00AA0B09"/>
    <w:rsid w:val="00AA14AC"/>
    <w:rsid w:val="00AA4B02"/>
    <w:rsid w:val="00AB10EE"/>
    <w:rsid w:val="00AB3D12"/>
    <w:rsid w:val="00AB68D8"/>
    <w:rsid w:val="00AC0AA9"/>
    <w:rsid w:val="00AC33F4"/>
    <w:rsid w:val="00AC420F"/>
    <w:rsid w:val="00AC5198"/>
    <w:rsid w:val="00AC6348"/>
    <w:rsid w:val="00AD11D2"/>
    <w:rsid w:val="00AD37F6"/>
    <w:rsid w:val="00AD53FB"/>
    <w:rsid w:val="00AD745C"/>
    <w:rsid w:val="00AE53FF"/>
    <w:rsid w:val="00AE7E14"/>
    <w:rsid w:val="00AF0D68"/>
    <w:rsid w:val="00B01185"/>
    <w:rsid w:val="00B11353"/>
    <w:rsid w:val="00B1139B"/>
    <w:rsid w:val="00B1153A"/>
    <w:rsid w:val="00B24A6A"/>
    <w:rsid w:val="00B26AA8"/>
    <w:rsid w:val="00B26E35"/>
    <w:rsid w:val="00B27D18"/>
    <w:rsid w:val="00B30151"/>
    <w:rsid w:val="00B312B0"/>
    <w:rsid w:val="00B32084"/>
    <w:rsid w:val="00B34D40"/>
    <w:rsid w:val="00B37D0E"/>
    <w:rsid w:val="00B37FF9"/>
    <w:rsid w:val="00B44DF1"/>
    <w:rsid w:val="00B44E97"/>
    <w:rsid w:val="00B458B6"/>
    <w:rsid w:val="00B515D6"/>
    <w:rsid w:val="00B54771"/>
    <w:rsid w:val="00B61BD9"/>
    <w:rsid w:val="00B63664"/>
    <w:rsid w:val="00B66F18"/>
    <w:rsid w:val="00B6793C"/>
    <w:rsid w:val="00B679E3"/>
    <w:rsid w:val="00B708DE"/>
    <w:rsid w:val="00B7764F"/>
    <w:rsid w:val="00B80885"/>
    <w:rsid w:val="00B8761B"/>
    <w:rsid w:val="00B87ACB"/>
    <w:rsid w:val="00B87EBA"/>
    <w:rsid w:val="00B902C9"/>
    <w:rsid w:val="00B910C7"/>
    <w:rsid w:val="00B93281"/>
    <w:rsid w:val="00B9408B"/>
    <w:rsid w:val="00B944BE"/>
    <w:rsid w:val="00B958FF"/>
    <w:rsid w:val="00B960F8"/>
    <w:rsid w:val="00BA0B12"/>
    <w:rsid w:val="00BA0DCD"/>
    <w:rsid w:val="00BA3E8E"/>
    <w:rsid w:val="00BA5C08"/>
    <w:rsid w:val="00BB13B9"/>
    <w:rsid w:val="00BB1A83"/>
    <w:rsid w:val="00BB2D53"/>
    <w:rsid w:val="00BB34E8"/>
    <w:rsid w:val="00BB3655"/>
    <w:rsid w:val="00BC2D40"/>
    <w:rsid w:val="00BC50A4"/>
    <w:rsid w:val="00BC50DB"/>
    <w:rsid w:val="00BC51CD"/>
    <w:rsid w:val="00BD41E0"/>
    <w:rsid w:val="00BD5924"/>
    <w:rsid w:val="00BD6076"/>
    <w:rsid w:val="00BE1A9B"/>
    <w:rsid w:val="00BE3EE6"/>
    <w:rsid w:val="00BE7E7B"/>
    <w:rsid w:val="00C12FDE"/>
    <w:rsid w:val="00C14F9C"/>
    <w:rsid w:val="00C20F96"/>
    <w:rsid w:val="00C22E7E"/>
    <w:rsid w:val="00C25EBA"/>
    <w:rsid w:val="00C31C1B"/>
    <w:rsid w:val="00C34D63"/>
    <w:rsid w:val="00C35D78"/>
    <w:rsid w:val="00C40B15"/>
    <w:rsid w:val="00C469DF"/>
    <w:rsid w:val="00C46FBD"/>
    <w:rsid w:val="00C47B61"/>
    <w:rsid w:val="00C47C17"/>
    <w:rsid w:val="00C47C76"/>
    <w:rsid w:val="00C52801"/>
    <w:rsid w:val="00C602A3"/>
    <w:rsid w:val="00C61E98"/>
    <w:rsid w:val="00C65363"/>
    <w:rsid w:val="00C65B09"/>
    <w:rsid w:val="00C67BA5"/>
    <w:rsid w:val="00C71A08"/>
    <w:rsid w:val="00C732D9"/>
    <w:rsid w:val="00C753AC"/>
    <w:rsid w:val="00C7696B"/>
    <w:rsid w:val="00C8428F"/>
    <w:rsid w:val="00C8585D"/>
    <w:rsid w:val="00C878B9"/>
    <w:rsid w:val="00C92883"/>
    <w:rsid w:val="00C93047"/>
    <w:rsid w:val="00C939B7"/>
    <w:rsid w:val="00C95A2F"/>
    <w:rsid w:val="00CA0708"/>
    <w:rsid w:val="00CA3AFD"/>
    <w:rsid w:val="00CB13DB"/>
    <w:rsid w:val="00CB40DC"/>
    <w:rsid w:val="00CB50AE"/>
    <w:rsid w:val="00CC0177"/>
    <w:rsid w:val="00CC1660"/>
    <w:rsid w:val="00CC3639"/>
    <w:rsid w:val="00CC4CAE"/>
    <w:rsid w:val="00CD1403"/>
    <w:rsid w:val="00CD330C"/>
    <w:rsid w:val="00CD536E"/>
    <w:rsid w:val="00CD6AFD"/>
    <w:rsid w:val="00CD7F0B"/>
    <w:rsid w:val="00CE17E2"/>
    <w:rsid w:val="00CE4869"/>
    <w:rsid w:val="00CE48FE"/>
    <w:rsid w:val="00CE63F5"/>
    <w:rsid w:val="00CE640C"/>
    <w:rsid w:val="00CF0905"/>
    <w:rsid w:val="00CF2935"/>
    <w:rsid w:val="00CF4800"/>
    <w:rsid w:val="00CF6AE6"/>
    <w:rsid w:val="00CF6C61"/>
    <w:rsid w:val="00D07E57"/>
    <w:rsid w:val="00D25909"/>
    <w:rsid w:val="00D30D1A"/>
    <w:rsid w:val="00D42115"/>
    <w:rsid w:val="00D45253"/>
    <w:rsid w:val="00D46822"/>
    <w:rsid w:val="00D47BC7"/>
    <w:rsid w:val="00D55B3A"/>
    <w:rsid w:val="00D55DCE"/>
    <w:rsid w:val="00D66CE6"/>
    <w:rsid w:val="00D70D95"/>
    <w:rsid w:val="00D7299F"/>
    <w:rsid w:val="00D74A64"/>
    <w:rsid w:val="00D76F8A"/>
    <w:rsid w:val="00D775A0"/>
    <w:rsid w:val="00D812D5"/>
    <w:rsid w:val="00D823DD"/>
    <w:rsid w:val="00D8560C"/>
    <w:rsid w:val="00D87849"/>
    <w:rsid w:val="00D9614B"/>
    <w:rsid w:val="00D9683B"/>
    <w:rsid w:val="00D97D73"/>
    <w:rsid w:val="00DA0DCB"/>
    <w:rsid w:val="00DA3C80"/>
    <w:rsid w:val="00DA42D5"/>
    <w:rsid w:val="00DA67D0"/>
    <w:rsid w:val="00DB2363"/>
    <w:rsid w:val="00DB33C4"/>
    <w:rsid w:val="00DB6313"/>
    <w:rsid w:val="00DB78F4"/>
    <w:rsid w:val="00DB7D03"/>
    <w:rsid w:val="00DC1BA8"/>
    <w:rsid w:val="00DC3BC1"/>
    <w:rsid w:val="00DC5441"/>
    <w:rsid w:val="00DC6A68"/>
    <w:rsid w:val="00DD17C0"/>
    <w:rsid w:val="00DD1FCF"/>
    <w:rsid w:val="00DD266B"/>
    <w:rsid w:val="00DD5904"/>
    <w:rsid w:val="00DE2B7A"/>
    <w:rsid w:val="00DE4648"/>
    <w:rsid w:val="00DF0A15"/>
    <w:rsid w:val="00DF1219"/>
    <w:rsid w:val="00DF14AF"/>
    <w:rsid w:val="00DF30A9"/>
    <w:rsid w:val="00E05AAC"/>
    <w:rsid w:val="00E076E0"/>
    <w:rsid w:val="00E129C1"/>
    <w:rsid w:val="00E16445"/>
    <w:rsid w:val="00E1645D"/>
    <w:rsid w:val="00E16608"/>
    <w:rsid w:val="00E1732F"/>
    <w:rsid w:val="00E20439"/>
    <w:rsid w:val="00E20799"/>
    <w:rsid w:val="00E22C7F"/>
    <w:rsid w:val="00E24EC7"/>
    <w:rsid w:val="00E25643"/>
    <w:rsid w:val="00E32AF2"/>
    <w:rsid w:val="00E32CDD"/>
    <w:rsid w:val="00E344AB"/>
    <w:rsid w:val="00E366BF"/>
    <w:rsid w:val="00E37DE6"/>
    <w:rsid w:val="00E43353"/>
    <w:rsid w:val="00E457DD"/>
    <w:rsid w:val="00E46DC6"/>
    <w:rsid w:val="00E53178"/>
    <w:rsid w:val="00E55FA1"/>
    <w:rsid w:val="00E562A1"/>
    <w:rsid w:val="00E57344"/>
    <w:rsid w:val="00E57E64"/>
    <w:rsid w:val="00E60C65"/>
    <w:rsid w:val="00E635F9"/>
    <w:rsid w:val="00E70BE4"/>
    <w:rsid w:val="00E76BEC"/>
    <w:rsid w:val="00E830E9"/>
    <w:rsid w:val="00E85BAF"/>
    <w:rsid w:val="00E934AD"/>
    <w:rsid w:val="00E95760"/>
    <w:rsid w:val="00E97DC1"/>
    <w:rsid w:val="00EA03F4"/>
    <w:rsid w:val="00EB04A3"/>
    <w:rsid w:val="00EB3EAD"/>
    <w:rsid w:val="00EC10D7"/>
    <w:rsid w:val="00EC161D"/>
    <w:rsid w:val="00EC3490"/>
    <w:rsid w:val="00EC3CB4"/>
    <w:rsid w:val="00EC441D"/>
    <w:rsid w:val="00EC5137"/>
    <w:rsid w:val="00EC75A2"/>
    <w:rsid w:val="00ED0404"/>
    <w:rsid w:val="00ED158C"/>
    <w:rsid w:val="00ED1DAD"/>
    <w:rsid w:val="00ED4065"/>
    <w:rsid w:val="00ED739F"/>
    <w:rsid w:val="00EE05BB"/>
    <w:rsid w:val="00EE0D03"/>
    <w:rsid w:val="00EE11DA"/>
    <w:rsid w:val="00EE1DC6"/>
    <w:rsid w:val="00EF0115"/>
    <w:rsid w:val="00EF18D4"/>
    <w:rsid w:val="00EF3159"/>
    <w:rsid w:val="00EF38B9"/>
    <w:rsid w:val="00EF6628"/>
    <w:rsid w:val="00EF705B"/>
    <w:rsid w:val="00F018BD"/>
    <w:rsid w:val="00F03CC3"/>
    <w:rsid w:val="00F1611F"/>
    <w:rsid w:val="00F1723D"/>
    <w:rsid w:val="00F22BB3"/>
    <w:rsid w:val="00F22F8A"/>
    <w:rsid w:val="00F2405C"/>
    <w:rsid w:val="00F26AF7"/>
    <w:rsid w:val="00F34C8F"/>
    <w:rsid w:val="00F36AFA"/>
    <w:rsid w:val="00F36FD8"/>
    <w:rsid w:val="00F417C9"/>
    <w:rsid w:val="00F44C9C"/>
    <w:rsid w:val="00F56F2B"/>
    <w:rsid w:val="00F57D90"/>
    <w:rsid w:val="00F66223"/>
    <w:rsid w:val="00F714A9"/>
    <w:rsid w:val="00F715EA"/>
    <w:rsid w:val="00F75918"/>
    <w:rsid w:val="00F7701A"/>
    <w:rsid w:val="00F77157"/>
    <w:rsid w:val="00F83752"/>
    <w:rsid w:val="00F84F80"/>
    <w:rsid w:val="00F95C9E"/>
    <w:rsid w:val="00FA271D"/>
    <w:rsid w:val="00FA5898"/>
    <w:rsid w:val="00FA7BB5"/>
    <w:rsid w:val="00FB0B49"/>
    <w:rsid w:val="00FB2489"/>
    <w:rsid w:val="00FB4A2A"/>
    <w:rsid w:val="00FB7BA5"/>
    <w:rsid w:val="00FC3F23"/>
    <w:rsid w:val="00FC6BA2"/>
    <w:rsid w:val="00FD33F7"/>
    <w:rsid w:val="00FD341E"/>
    <w:rsid w:val="00FD5CAF"/>
    <w:rsid w:val="00FE1114"/>
    <w:rsid w:val="00FE7E52"/>
    <w:rsid w:val="00FF0794"/>
    <w:rsid w:val="00FF0BF1"/>
    <w:rsid w:val="00FF3120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0F"/>
  </w:style>
  <w:style w:type="paragraph" w:styleId="1">
    <w:name w:val="heading 1"/>
    <w:basedOn w:val="a"/>
    <w:next w:val="a"/>
    <w:link w:val="10"/>
    <w:qFormat/>
    <w:rsid w:val="003F7D0F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F7D0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F7D0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F7D0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3F7D0F"/>
    <w:pPr>
      <w:keepNext/>
      <w:numPr>
        <w:ilvl w:val="5"/>
        <w:numId w:val="1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F7D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F7D0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F7D0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footnote text"/>
    <w:aliases w:val="Знак,Основной текст с отступом11"/>
    <w:basedOn w:val="a"/>
    <w:link w:val="a4"/>
    <w:uiPriority w:val="99"/>
    <w:rsid w:val="003F7D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aliases w:val="Знак Знак,Основной текст с отступом11 Знак"/>
    <w:basedOn w:val="a0"/>
    <w:link w:val="a3"/>
    <w:uiPriority w:val="99"/>
    <w:rsid w:val="003F7D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F7D0F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3F7D0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F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F7D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F7D0F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3F7D0F"/>
    <w:rPr>
      <w:vertAlign w:val="superscript"/>
    </w:rPr>
  </w:style>
  <w:style w:type="paragraph" w:styleId="aa">
    <w:name w:val="Body Text"/>
    <w:basedOn w:val="a"/>
    <w:link w:val="ab"/>
    <w:qFormat/>
    <w:rsid w:val="003F7D0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7D0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link w:val="Standard1"/>
    <w:uiPriority w:val="99"/>
    <w:rsid w:val="003F7D0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3F7D0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3F7D0F"/>
    <w:rPr>
      <w:rFonts w:ascii="Symbol" w:hAnsi="Symbol"/>
    </w:rPr>
  </w:style>
  <w:style w:type="numbering" w:customStyle="1" w:styleId="11">
    <w:name w:val="Нет списка1"/>
    <w:next w:val="a2"/>
    <w:uiPriority w:val="99"/>
    <w:semiHidden/>
    <w:unhideWhenUsed/>
    <w:rsid w:val="0051162D"/>
  </w:style>
  <w:style w:type="paragraph" w:styleId="ac">
    <w:name w:val="Normal (Web)"/>
    <w:basedOn w:val="a"/>
    <w:uiPriority w:val="99"/>
    <w:unhideWhenUsed/>
    <w:rsid w:val="0051162D"/>
    <w:rPr>
      <w:rFonts w:ascii="Times New Roman" w:eastAsia="Calibri" w:hAnsi="Times New Roman" w:cs="Times New Roman"/>
      <w:sz w:val="24"/>
      <w:szCs w:val="24"/>
    </w:rPr>
  </w:style>
  <w:style w:type="paragraph" w:styleId="ad">
    <w:name w:val="header"/>
    <w:basedOn w:val="a"/>
    <w:link w:val="ae"/>
    <w:unhideWhenUsed/>
    <w:rsid w:val="00511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51162D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116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1162D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nhideWhenUsed/>
    <w:rsid w:val="005116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162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162D"/>
  </w:style>
  <w:style w:type="table" w:customStyle="1" w:styleId="12">
    <w:name w:val="Сетка таблицы1"/>
    <w:basedOn w:val="a1"/>
    <w:uiPriority w:val="59"/>
    <w:rsid w:val="005116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3">
    <w:name w:val="c13"/>
    <w:basedOn w:val="a0"/>
    <w:rsid w:val="008403C3"/>
  </w:style>
  <w:style w:type="character" w:customStyle="1" w:styleId="c7">
    <w:name w:val="c7"/>
    <w:basedOn w:val="a0"/>
    <w:rsid w:val="0074729D"/>
  </w:style>
  <w:style w:type="paragraph" w:customStyle="1" w:styleId="c8">
    <w:name w:val="c8"/>
    <w:basedOn w:val="a"/>
    <w:rsid w:val="0074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9">
    <w:name w:val="c7 c9"/>
    <w:basedOn w:val="a0"/>
    <w:rsid w:val="00655C46"/>
  </w:style>
  <w:style w:type="paragraph" w:customStyle="1" w:styleId="c8c3">
    <w:name w:val="c8 c3"/>
    <w:basedOn w:val="a"/>
    <w:rsid w:val="0065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3">
    <w:name w:val="Body text (13)_"/>
    <w:basedOn w:val="a0"/>
    <w:link w:val="Bodytext130"/>
    <w:locked/>
    <w:rsid w:val="00BD5924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D592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-10"/>
      <w:sz w:val="23"/>
      <w:szCs w:val="23"/>
    </w:rPr>
  </w:style>
  <w:style w:type="character" w:customStyle="1" w:styleId="Bodytext11">
    <w:name w:val="Body text (11)_"/>
    <w:basedOn w:val="a0"/>
    <w:link w:val="Bodytext110"/>
    <w:locked/>
    <w:rsid w:val="00BD5924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BD5924"/>
    <w:pPr>
      <w:shd w:val="clear" w:color="auto" w:fill="FFFFFF"/>
      <w:spacing w:after="0" w:line="269" w:lineRule="exact"/>
    </w:pPr>
    <w:rPr>
      <w:rFonts w:ascii="Calibri" w:eastAsia="Calibri" w:hAnsi="Calibri" w:cs="Calibri"/>
      <w:sz w:val="21"/>
      <w:szCs w:val="21"/>
    </w:rPr>
  </w:style>
  <w:style w:type="character" w:customStyle="1" w:styleId="Bodytext10">
    <w:name w:val="Body text (10)_"/>
    <w:basedOn w:val="a0"/>
    <w:link w:val="Bodytext100"/>
    <w:locked/>
    <w:rsid w:val="00BD5924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D5924"/>
    <w:pPr>
      <w:shd w:val="clear" w:color="auto" w:fill="FFFFFF"/>
      <w:spacing w:after="0" w:line="269" w:lineRule="exact"/>
    </w:pPr>
    <w:rPr>
      <w:rFonts w:ascii="Candara" w:eastAsia="Candara" w:hAnsi="Candara" w:cs="Candara"/>
      <w:sz w:val="20"/>
      <w:szCs w:val="20"/>
    </w:rPr>
  </w:style>
  <w:style w:type="character" w:customStyle="1" w:styleId="Bodytext13Spacing0pt">
    <w:name w:val="Body text (13) + Spacing 0 pt"/>
    <w:basedOn w:val="Bodytext13"/>
    <w:rsid w:val="00BD5924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BD5924"/>
    <w:pPr>
      <w:widowControl w:val="0"/>
      <w:spacing w:after="0" w:line="240" w:lineRule="auto"/>
    </w:pPr>
    <w:rPr>
      <w:lang w:val="en-US"/>
    </w:rPr>
  </w:style>
  <w:style w:type="paragraph" w:styleId="13">
    <w:name w:val="toc 1"/>
    <w:basedOn w:val="a"/>
    <w:uiPriority w:val="39"/>
    <w:qFormat/>
    <w:rsid w:val="00BD5924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2">
    <w:name w:val="toc 2"/>
    <w:basedOn w:val="a"/>
    <w:uiPriority w:val="39"/>
    <w:qFormat/>
    <w:rsid w:val="00BD5924"/>
    <w:pPr>
      <w:widowControl w:val="0"/>
      <w:spacing w:after="0" w:line="240" w:lineRule="auto"/>
      <w:ind w:left="10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Bodytext2">
    <w:name w:val="Body text (2)_"/>
    <w:link w:val="Bodytext20"/>
    <w:rsid w:val="00BD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5924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">
    <w:name w:val="Body text_"/>
    <w:link w:val="23"/>
    <w:rsid w:val="00BD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BD5924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7">
    <w:name w:val="Body text (7)_"/>
    <w:link w:val="Bodytext70"/>
    <w:rsid w:val="00BD592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70">
    <w:name w:val="Body text (7)"/>
    <w:basedOn w:val="a"/>
    <w:link w:val="Bodytext7"/>
    <w:rsid w:val="00BD5924"/>
    <w:pPr>
      <w:shd w:val="clear" w:color="auto" w:fill="FFFFFF"/>
      <w:spacing w:before="300" w:after="0" w:line="298" w:lineRule="exact"/>
      <w:ind w:hanging="2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caption2">
    <w:name w:val="Table caption (2)_"/>
    <w:basedOn w:val="a0"/>
    <w:link w:val="Tablecaption20"/>
    <w:locked/>
    <w:rsid w:val="00BD5924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BD5924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D59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uiPriority w:val="22"/>
    <w:qFormat/>
    <w:rsid w:val="008E7466"/>
    <w:rPr>
      <w:rFonts w:cs="Times New Roman"/>
      <w:b/>
      <w:bCs/>
    </w:rPr>
  </w:style>
  <w:style w:type="paragraph" w:customStyle="1" w:styleId="c22">
    <w:name w:val="c22"/>
    <w:basedOn w:val="a"/>
    <w:rsid w:val="0020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1D1E"/>
  </w:style>
  <w:style w:type="character" w:customStyle="1" w:styleId="c14">
    <w:name w:val="c14"/>
    <w:basedOn w:val="a0"/>
    <w:rsid w:val="00201D1E"/>
  </w:style>
  <w:style w:type="character" w:customStyle="1" w:styleId="s4">
    <w:name w:val="s4"/>
    <w:basedOn w:val="a0"/>
    <w:rsid w:val="00201D1E"/>
  </w:style>
  <w:style w:type="paragraph" w:customStyle="1" w:styleId="Style17">
    <w:name w:val="Style17"/>
    <w:basedOn w:val="a"/>
    <w:uiPriority w:val="99"/>
    <w:rsid w:val="004E59B3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E59B3"/>
    <w:rPr>
      <w:rFonts w:ascii="Times New Roman" w:hAnsi="Times New Roman" w:cs="Times New Roman" w:hint="default"/>
      <w:sz w:val="22"/>
      <w:szCs w:val="22"/>
    </w:rPr>
  </w:style>
  <w:style w:type="character" w:customStyle="1" w:styleId="24">
    <w:name w:val="Основной текст (2)_"/>
    <w:link w:val="25"/>
    <w:rsid w:val="006A4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6A4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6A448D"/>
    <w:pPr>
      <w:widowControl w:val="0"/>
      <w:shd w:val="clear" w:color="auto" w:fill="FFFFFF"/>
      <w:spacing w:before="780" w:after="0" w:line="482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tandard1">
    <w:name w:val="Standard Знак1"/>
    <w:link w:val="Standard"/>
    <w:uiPriority w:val="99"/>
    <w:locked/>
    <w:rsid w:val="0073483C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4">
    <w:name w:val="Светлый список1"/>
    <w:basedOn w:val="a1"/>
    <w:uiPriority w:val="61"/>
    <w:rsid w:val="00152C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211">
    <w:name w:val="Список 21"/>
    <w:basedOn w:val="a"/>
    <w:rsid w:val="00B11353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B11353"/>
    <w:rPr>
      <w:rFonts w:ascii="OpenSymbol" w:hAnsi="OpenSymbol" w:cs="OpenSymbol"/>
    </w:rPr>
  </w:style>
  <w:style w:type="character" w:customStyle="1" w:styleId="FontStyle107">
    <w:name w:val="Font Style107"/>
    <w:uiPriority w:val="99"/>
    <w:rsid w:val="00B11353"/>
    <w:rPr>
      <w:rFonts w:ascii="Times New Roman" w:hAnsi="Times New Roman" w:cs="Times New Roman" w:hint="default"/>
      <w:sz w:val="20"/>
      <w:szCs w:val="20"/>
    </w:rPr>
  </w:style>
  <w:style w:type="character" w:customStyle="1" w:styleId="FontStyle108">
    <w:name w:val="Font Style108"/>
    <w:uiPriority w:val="99"/>
    <w:rsid w:val="00B11353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1">
    <w:name w:val="Основной текст 31"/>
    <w:basedOn w:val="a"/>
    <w:rsid w:val="00B11353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B1135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1135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WW8Num2z2">
    <w:name w:val="WW8Num2z2"/>
    <w:rsid w:val="00B11353"/>
    <w:rPr>
      <w:rFonts w:ascii="Wingdings" w:hAnsi="Wingdings"/>
    </w:rPr>
  </w:style>
  <w:style w:type="paragraph" w:customStyle="1" w:styleId="Textbody">
    <w:name w:val="Text body"/>
    <w:basedOn w:val="Standard"/>
    <w:rsid w:val="00B11353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Textbodyindent">
    <w:name w:val="Text body indent"/>
    <w:basedOn w:val="Standard"/>
    <w:rsid w:val="00B11353"/>
    <w:pPr>
      <w:autoSpaceDN w:val="0"/>
      <w:ind w:firstLine="708"/>
      <w:jc w:val="both"/>
    </w:pPr>
    <w:rPr>
      <w:rFonts w:eastAsia="Lucida Sans Unicode" w:cs="Mangal"/>
      <w:kern w:val="3"/>
      <w:lang w:val="ru-RU" w:eastAsia="zh-CN" w:bidi="hi-IN"/>
    </w:rPr>
  </w:style>
  <w:style w:type="paragraph" w:styleId="af6">
    <w:name w:val="Title"/>
    <w:basedOn w:val="a"/>
    <w:next w:val="af7"/>
    <w:link w:val="af8"/>
    <w:qFormat/>
    <w:rsid w:val="00B11353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8">
    <w:name w:val="Название Знак"/>
    <w:basedOn w:val="a0"/>
    <w:link w:val="af6"/>
    <w:rsid w:val="00B11353"/>
    <w:rPr>
      <w:rFonts w:ascii="Arial" w:eastAsia="Lucida Sans Unicode" w:hAnsi="Arial" w:cs="Mangal"/>
      <w:sz w:val="28"/>
      <w:szCs w:val="28"/>
      <w:lang w:eastAsia="ar-SA"/>
    </w:rPr>
  </w:style>
  <w:style w:type="paragraph" w:styleId="af7">
    <w:name w:val="Subtitle"/>
    <w:basedOn w:val="a"/>
    <w:next w:val="a"/>
    <w:link w:val="af9"/>
    <w:qFormat/>
    <w:rsid w:val="00B1135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7"/>
    <w:rsid w:val="00B1135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ntStyle12">
    <w:name w:val="Font Style12"/>
    <w:rsid w:val="00B11353"/>
    <w:rPr>
      <w:rFonts w:ascii="Times New Roman" w:hAnsi="Times New Roman" w:cs="Times New Roman"/>
      <w:sz w:val="26"/>
      <w:szCs w:val="26"/>
    </w:rPr>
  </w:style>
  <w:style w:type="paragraph" w:customStyle="1" w:styleId="P5">
    <w:name w:val="P5"/>
    <w:basedOn w:val="a"/>
    <w:hidden/>
    <w:rsid w:val="00B11353"/>
    <w:pPr>
      <w:widowControl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3">
    <w:name w:val="P3"/>
    <w:basedOn w:val="Standard"/>
    <w:hidden/>
    <w:rsid w:val="00B11353"/>
    <w:pPr>
      <w:widowControl/>
      <w:suppressAutoHyphens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T1">
    <w:name w:val="T1"/>
    <w:hidden/>
    <w:rsid w:val="00B11353"/>
    <w:rPr>
      <w:sz w:val="28"/>
    </w:rPr>
  </w:style>
  <w:style w:type="character" w:customStyle="1" w:styleId="T9">
    <w:name w:val="T9"/>
    <w:hidden/>
    <w:rsid w:val="00B11353"/>
    <w:rPr>
      <w:sz w:val="28"/>
    </w:rPr>
  </w:style>
  <w:style w:type="paragraph" w:customStyle="1" w:styleId="P7">
    <w:name w:val="P7"/>
    <w:basedOn w:val="Standard"/>
    <w:hidden/>
    <w:rsid w:val="00B11353"/>
    <w:pPr>
      <w:suppressAutoHyphens w:val="0"/>
      <w:adjustRightInd w:val="0"/>
      <w:snapToGri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P33">
    <w:name w:val="P33"/>
    <w:basedOn w:val="a"/>
    <w:hidden/>
    <w:rsid w:val="00B11353"/>
    <w:pPr>
      <w:widowControl w:val="0"/>
      <w:suppressLineNumbers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8">
    <w:name w:val="P18"/>
    <w:basedOn w:val="Standard"/>
    <w:hidden/>
    <w:rsid w:val="00B11353"/>
    <w:pPr>
      <w:widowControl/>
      <w:suppressAutoHyphens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P20">
    <w:name w:val="P20"/>
    <w:basedOn w:val="Standard"/>
    <w:hidden/>
    <w:rsid w:val="00B11353"/>
    <w:pPr>
      <w:suppressAutoHyphens w:val="0"/>
      <w:adjustRightInd w:val="0"/>
      <w:snapToGrid w:val="0"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T3">
    <w:name w:val="T3"/>
    <w:hidden/>
    <w:rsid w:val="00B11353"/>
    <w:rPr>
      <w:b/>
      <w:sz w:val="28"/>
    </w:rPr>
  </w:style>
  <w:style w:type="character" w:customStyle="1" w:styleId="T13">
    <w:name w:val="T13"/>
    <w:hidden/>
    <w:rsid w:val="00B11353"/>
    <w:rPr>
      <w:sz w:val="28"/>
    </w:rPr>
  </w:style>
  <w:style w:type="character" w:customStyle="1" w:styleId="T10">
    <w:name w:val="T10"/>
    <w:hidden/>
    <w:rsid w:val="00B11353"/>
    <w:rPr>
      <w:sz w:val="28"/>
    </w:rPr>
  </w:style>
  <w:style w:type="paragraph" w:customStyle="1" w:styleId="P9">
    <w:name w:val="P9"/>
    <w:basedOn w:val="Standard"/>
    <w:hidden/>
    <w:rsid w:val="00B11353"/>
    <w:pPr>
      <w:suppressAutoHyphens w:val="0"/>
      <w:adjustRightInd w:val="0"/>
      <w:snapToGri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P10">
    <w:name w:val="P10"/>
    <w:basedOn w:val="Standard"/>
    <w:hidden/>
    <w:rsid w:val="00B11353"/>
    <w:pPr>
      <w:suppressAutoHyphens w:val="0"/>
      <w:adjustRightInd w:val="0"/>
      <w:snapToGrid w:val="0"/>
      <w:spacing w:line="239" w:lineRule="atLeast"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P12">
    <w:name w:val="P12"/>
    <w:basedOn w:val="Standard"/>
    <w:hidden/>
    <w:rsid w:val="00B11353"/>
    <w:pPr>
      <w:suppressAutoHyphens w:val="0"/>
      <w:adjustRightInd w:val="0"/>
      <w:snapToGrid w:val="0"/>
      <w:spacing w:line="239" w:lineRule="atLeast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15">
    <w:name w:val="Абзац списка1"/>
    <w:basedOn w:val="a"/>
    <w:rsid w:val="00B11353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11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"/>
    <w:basedOn w:val="a"/>
    <w:rsid w:val="00B1135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TexstOSNOVA1012">
    <w:name w:val="14TexstOSNOVA_10/12"/>
    <w:basedOn w:val="a"/>
    <w:rsid w:val="00B11353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afb">
    <w:name w:val="Символ сноски"/>
    <w:rsid w:val="00B11353"/>
    <w:rPr>
      <w:vertAlign w:val="superscript"/>
    </w:rPr>
  </w:style>
  <w:style w:type="character" w:customStyle="1" w:styleId="16">
    <w:name w:val="Знак сноски1"/>
    <w:rsid w:val="00B11353"/>
    <w:rPr>
      <w:vertAlign w:val="superscript"/>
    </w:rPr>
  </w:style>
  <w:style w:type="paragraph" w:customStyle="1" w:styleId="western">
    <w:name w:val="western"/>
    <w:basedOn w:val="a"/>
    <w:rsid w:val="00B1135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9PodZAG">
    <w:name w:val="09PodZAG_п/ж"/>
    <w:basedOn w:val="a"/>
    <w:rsid w:val="00B11353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lang w:eastAsia="ru-RU"/>
    </w:rPr>
  </w:style>
  <w:style w:type="character" w:styleId="afc">
    <w:name w:val="Hyperlink"/>
    <w:uiPriority w:val="99"/>
    <w:unhideWhenUsed/>
    <w:rsid w:val="00B11353"/>
    <w:rPr>
      <w:color w:val="0000FF"/>
      <w:u w:val="single"/>
    </w:rPr>
  </w:style>
  <w:style w:type="paragraph" w:customStyle="1" w:styleId="212">
    <w:name w:val="Средняя сетка 21"/>
    <w:uiPriority w:val="1"/>
    <w:qFormat/>
    <w:rsid w:val="00B11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4">
    <w:name w:val="p4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B11353"/>
  </w:style>
  <w:style w:type="paragraph" w:customStyle="1" w:styleId="afd">
    <w:name w:val="Основной"/>
    <w:basedOn w:val="a"/>
    <w:rsid w:val="00B1135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e">
    <w:name w:val="Буллит"/>
    <w:basedOn w:val="afd"/>
    <w:rsid w:val="00B11353"/>
    <w:pPr>
      <w:ind w:firstLine="244"/>
    </w:pPr>
  </w:style>
  <w:style w:type="paragraph" w:customStyle="1" w:styleId="27">
    <w:name w:val="Заг 2"/>
    <w:basedOn w:val="a"/>
    <w:rsid w:val="00B1135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listparagraph0">
    <w:name w:val="msolistparagraph"/>
    <w:basedOn w:val="a"/>
    <w:rsid w:val="00B1135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">
    <w:name w:val="Таблица"/>
    <w:basedOn w:val="afd"/>
    <w:rsid w:val="00B1135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2">
    <w:name w:val="Заг 3"/>
    <w:basedOn w:val="27"/>
    <w:rsid w:val="00B11353"/>
    <w:pPr>
      <w:spacing w:before="255" w:after="113" w:line="240" w:lineRule="atLeast"/>
    </w:pPr>
    <w:rPr>
      <w:i/>
      <w:iCs/>
      <w:sz w:val="23"/>
      <w:szCs w:val="23"/>
    </w:rPr>
  </w:style>
  <w:style w:type="character" w:customStyle="1" w:styleId="apple-style-span">
    <w:name w:val="apple-style-span"/>
    <w:rsid w:val="00B11353"/>
  </w:style>
  <w:style w:type="paragraph" w:styleId="28">
    <w:name w:val="Body Text Indent 2"/>
    <w:basedOn w:val="a"/>
    <w:link w:val="29"/>
    <w:unhideWhenUsed/>
    <w:rsid w:val="00B11353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B11353"/>
    <w:rPr>
      <w:rFonts w:ascii="Calibri" w:eastAsia="Arial Unicode MS" w:hAnsi="Calibri" w:cs="Times New Roman"/>
      <w:color w:val="00000A"/>
      <w:kern w:val="1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B11353"/>
    <w:pPr>
      <w:spacing w:after="120" w:line="360" w:lineRule="auto"/>
      <w:jc w:val="both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11353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2a">
    <w:name w:val="Абзац списка2"/>
    <w:basedOn w:val="a"/>
    <w:rsid w:val="00B11353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11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135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ial">
    <w:name w:val="Основной текст + Arial"/>
    <w:rsid w:val="00B11353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B11353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B11353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B11353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B11353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B11353"/>
    <w:rPr>
      <w:rFonts w:ascii="Times New Roman" w:hAnsi="Times New Roman"/>
      <w:i/>
      <w:spacing w:val="0"/>
      <w:sz w:val="17"/>
      <w:shd w:val="clear" w:color="auto" w:fill="FFFFFF"/>
    </w:rPr>
  </w:style>
  <w:style w:type="paragraph" w:customStyle="1" w:styleId="aff2">
    <w:name w:val="А ОСН ТЕКСТ"/>
    <w:basedOn w:val="a"/>
    <w:link w:val="aff3"/>
    <w:rsid w:val="00B1135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character" w:customStyle="1" w:styleId="aff3">
    <w:name w:val="А ОСН ТЕКСТ Знак"/>
    <w:link w:val="aff2"/>
    <w:locked/>
    <w:rsid w:val="00B11353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character" w:customStyle="1" w:styleId="17">
    <w:name w:val="Основной текст + Курсив1"/>
    <w:rsid w:val="00B11353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11353"/>
  </w:style>
  <w:style w:type="character" w:customStyle="1" w:styleId="18">
    <w:name w:val="Текст выноски Знак1"/>
    <w:basedOn w:val="a0"/>
    <w:rsid w:val="00B11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Текст концевой сноски Знак"/>
    <w:link w:val="aff5"/>
    <w:uiPriority w:val="99"/>
    <w:semiHidden/>
    <w:locked/>
    <w:rsid w:val="00B11353"/>
    <w:rPr>
      <w:rFonts w:ascii="Calibri" w:eastAsia="Arial Unicode MS" w:hAnsi="Calibri"/>
      <w:color w:val="00000A"/>
      <w:kern w:val="1"/>
      <w:sz w:val="20"/>
    </w:rPr>
  </w:style>
  <w:style w:type="paragraph" w:styleId="aff5">
    <w:name w:val="endnote text"/>
    <w:basedOn w:val="a"/>
    <w:link w:val="aff4"/>
    <w:uiPriority w:val="99"/>
    <w:semiHidden/>
    <w:unhideWhenUsed/>
    <w:rsid w:val="00B11353"/>
    <w:pPr>
      <w:suppressAutoHyphens/>
    </w:pPr>
    <w:rPr>
      <w:rFonts w:ascii="Calibri" w:eastAsia="Arial Unicode MS" w:hAnsi="Calibri"/>
      <w:color w:val="00000A"/>
      <w:kern w:val="1"/>
      <w:sz w:val="20"/>
    </w:rPr>
  </w:style>
  <w:style w:type="character" w:customStyle="1" w:styleId="19">
    <w:name w:val="Текст концевой сноски Знак1"/>
    <w:basedOn w:val="a0"/>
    <w:link w:val="aff5"/>
    <w:uiPriority w:val="99"/>
    <w:semiHidden/>
    <w:rsid w:val="00B11353"/>
    <w:rPr>
      <w:sz w:val="20"/>
      <w:szCs w:val="20"/>
    </w:rPr>
  </w:style>
  <w:style w:type="paragraph" w:customStyle="1" w:styleId="1a">
    <w:name w:val="Без интервала1"/>
    <w:rsid w:val="00B113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6">
    <w:name w:val="Базовый"/>
    <w:rsid w:val="00B11353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7">
    <w:name w:val="А_основной"/>
    <w:basedOn w:val="a"/>
    <w:link w:val="aff8"/>
    <w:qFormat/>
    <w:rsid w:val="00B1135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8">
    <w:name w:val="А_основной Знак"/>
    <w:link w:val="aff7"/>
    <w:locked/>
    <w:rsid w:val="00B11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7">
    <w:name w:val="Pa7"/>
    <w:basedOn w:val="a"/>
    <w:next w:val="a"/>
    <w:rsid w:val="00B1135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B11353"/>
  </w:style>
  <w:style w:type="paragraph" w:customStyle="1" w:styleId="p30">
    <w:name w:val="p3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rsid w:val="00B11353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sz w:val="20"/>
      <w:szCs w:val="20"/>
      <w:lang w:eastAsia="ru-RU"/>
    </w:rPr>
  </w:style>
  <w:style w:type="paragraph" w:customStyle="1" w:styleId="aff9">
    <w:name w:val="Сноска"/>
    <w:basedOn w:val="afd"/>
    <w:rsid w:val="00B11353"/>
    <w:pPr>
      <w:spacing w:line="174" w:lineRule="atLeast"/>
    </w:pPr>
    <w:rPr>
      <w:sz w:val="17"/>
      <w:szCs w:val="17"/>
    </w:rPr>
  </w:style>
  <w:style w:type="character" w:customStyle="1" w:styleId="1b">
    <w:name w:val="Сноска1"/>
    <w:rsid w:val="00B11353"/>
    <w:rPr>
      <w:rFonts w:ascii="Times New Roman" w:hAnsi="Times New Roman"/>
      <w:vertAlign w:val="superscript"/>
    </w:rPr>
  </w:style>
  <w:style w:type="paragraph" w:customStyle="1" w:styleId="NoParagraphStyle">
    <w:name w:val="[No Paragraph Style]"/>
    <w:rsid w:val="00B113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2b">
    <w:name w:val="Body Text 2"/>
    <w:basedOn w:val="a"/>
    <w:link w:val="2c"/>
    <w:uiPriority w:val="99"/>
    <w:unhideWhenUsed/>
    <w:rsid w:val="00B11353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c">
    <w:name w:val="Основной текст 2 Знак"/>
    <w:basedOn w:val="a0"/>
    <w:link w:val="2b"/>
    <w:uiPriority w:val="99"/>
    <w:rsid w:val="00B1135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d">
    <w:name w:val="Знак сноски2"/>
    <w:rsid w:val="00B11353"/>
    <w:rPr>
      <w:vertAlign w:val="superscript"/>
    </w:rPr>
  </w:style>
  <w:style w:type="paragraph" w:customStyle="1" w:styleId="1c">
    <w:name w:val="Текст сноски1"/>
    <w:basedOn w:val="a"/>
    <w:rsid w:val="00B11353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ffa">
    <w:name w:val="Emphasis"/>
    <w:uiPriority w:val="20"/>
    <w:qFormat/>
    <w:rsid w:val="00B11353"/>
    <w:rPr>
      <w:i/>
    </w:rPr>
  </w:style>
  <w:style w:type="paragraph" w:customStyle="1" w:styleId="Heading">
    <w:name w:val="Heading"/>
    <w:rsid w:val="00B11353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p16">
    <w:name w:val="p16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8">
    <w:name w:val="s8"/>
    <w:rsid w:val="00B11353"/>
  </w:style>
  <w:style w:type="paragraph" w:customStyle="1" w:styleId="p15">
    <w:name w:val="p15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3">
    <w:name w:val="p23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3">
    <w:name w:val="s13"/>
    <w:rsid w:val="00B11353"/>
  </w:style>
  <w:style w:type="paragraph" w:customStyle="1" w:styleId="p22">
    <w:name w:val="p22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2">
    <w:name w:val="s12"/>
    <w:rsid w:val="00B11353"/>
  </w:style>
  <w:style w:type="character" w:customStyle="1" w:styleId="s7">
    <w:name w:val="s7"/>
    <w:rsid w:val="00B11353"/>
  </w:style>
  <w:style w:type="paragraph" w:customStyle="1" w:styleId="p28">
    <w:name w:val="p28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14">
    <w:name w:val="p14"/>
    <w:basedOn w:val="a"/>
    <w:rsid w:val="00B11353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p200">
    <w:name w:val="p20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1">
    <w:name w:val="s11"/>
    <w:rsid w:val="00B11353"/>
  </w:style>
  <w:style w:type="paragraph" w:customStyle="1" w:styleId="p19">
    <w:name w:val="p19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p29">
    <w:name w:val="p29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s15">
    <w:name w:val="s15"/>
    <w:rsid w:val="00B11353"/>
  </w:style>
  <w:style w:type="paragraph" w:customStyle="1" w:styleId="p37">
    <w:name w:val="p37"/>
    <w:basedOn w:val="a"/>
    <w:rsid w:val="00B11353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ootnote">
    <w:name w:val="Footnote"/>
    <w:basedOn w:val="Standard"/>
    <w:rsid w:val="00B11353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2"/>
      <w:lang w:val="ru-RU" w:eastAsia="ar-SA" w:bidi="ar-SA"/>
    </w:rPr>
  </w:style>
  <w:style w:type="character" w:customStyle="1" w:styleId="comments">
    <w:name w:val="comments"/>
    <w:rsid w:val="00B11353"/>
  </w:style>
  <w:style w:type="character" w:customStyle="1" w:styleId="affb">
    <w:name w:val="Отступ основного текста Знак"/>
    <w:rsid w:val="00B11353"/>
    <w:rPr>
      <w:rFonts w:ascii="Times New Roman" w:hAnsi="Times New Roman"/>
      <w:sz w:val="24"/>
      <w:lang w:eastAsia="ar-SA" w:bidi="ar-SA"/>
    </w:rPr>
  </w:style>
  <w:style w:type="character" w:customStyle="1" w:styleId="-">
    <w:name w:val="Интернет-ссылка"/>
    <w:rsid w:val="00B11353"/>
    <w:rPr>
      <w:color w:val="0000FF"/>
      <w:u w:val="single"/>
      <w:lang w:val="uz-Cyrl-UZ" w:eastAsia="uz-Cyrl-UZ"/>
    </w:rPr>
  </w:style>
  <w:style w:type="character" w:customStyle="1" w:styleId="affc">
    <w:name w:val="Выделение жирным"/>
    <w:rsid w:val="00B11353"/>
    <w:rPr>
      <w:b/>
    </w:rPr>
  </w:style>
  <w:style w:type="character" w:customStyle="1" w:styleId="ListLabel1">
    <w:name w:val="ListLabel 1"/>
    <w:rsid w:val="00B11353"/>
  </w:style>
  <w:style w:type="character" w:customStyle="1" w:styleId="affd">
    <w:name w:val="Привязка сноски"/>
    <w:rsid w:val="00B11353"/>
    <w:rPr>
      <w:vertAlign w:val="superscript"/>
    </w:rPr>
  </w:style>
  <w:style w:type="character" w:customStyle="1" w:styleId="affe">
    <w:name w:val="Привязка концевой сноски"/>
    <w:rsid w:val="00B11353"/>
    <w:rPr>
      <w:vertAlign w:val="superscript"/>
    </w:rPr>
  </w:style>
  <w:style w:type="character" w:customStyle="1" w:styleId="ListLabel2">
    <w:name w:val="ListLabel 2"/>
    <w:rsid w:val="00B11353"/>
  </w:style>
  <w:style w:type="character" w:customStyle="1" w:styleId="ListLabel3">
    <w:name w:val="ListLabel 3"/>
    <w:rsid w:val="00B11353"/>
  </w:style>
  <w:style w:type="character" w:customStyle="1" w:styleId="ListLabel4">
    <w:name w:val="ListLabel 4"/>
    <w:rsid w:val="00B11353"/>
  </w:style>
  <w:style w:type="character" w:customStyle="1" w:styleId="ListLabel5">
    <w:name w:val="ListLabel 5"/>
    <w:rsid w:val="00B11353"/>
  </w:style>
  <w:style w:type="character" w:customStyle="1" w:styleId="ListLabel6">
    <w:name w:val="ListLabel 6"/>
    <w:rsid w:val="00B11353"/>
  </w:style>
  <w:style w:type="character" w:customStyle="1" w:styleId="ListLabel7">
    <w:name w:val="ListLabel 7"/>
    <w:rsid w:val="00B11353"/>
  </w:style>
  <w:style w:type="character" w:customStyle="1" w:styleId="ListLabel8">
    <w:name w:val="ListLabel 8"/>
    <w:rsid w:val="00B11353"/>
  </w:style>
  <w:style w:type="character" w:customStyle="1" w:styleId="ListLabel9">
    <w:name w:val="ListLabel 9"/>
    <w:rsid w:val="00B11353"/>
  </w:style>
  <w:style w:type="character" w:customStyle="1" w:styleId="ListLabel10">
    <w:name w:val="ListLabel 10"/>
    <w:rsid w:val="00B11353"/>
  </w:style>
  <w:style w:type="character" w:customStyle="1" w:styleId="ListLabel11">
    <w:name w:val="ListLabel 11"/>
    <w:rsid w:val="00B11353"/>
  </w:style>
  <w:style w:type="character" w:customStyle="1" w:styleId="ListLabel12">
    <w:name w:val="ListLabel 12"/>
    <w:rsid w:val="00B11353"/>
  </w:style>
  <w:style w:type="character" w:customStyle="1" w:styleId="ListLabel13">
    <w:name w:val="ListLabel 13"/>
    <w:rsid w:val="00B11353"/>
  </w:style>
  <w:style w:type="character" w:customStyle="1" w:styleId="ListLabel14">
    <w:name w:val="ListLabel 14"/>
    <w:rsid w:val="00B11353"/>
  </w:style>
  <w:style w:type="character" w:customStyle="1" w:styleId="ListLabel15">
    <w:name w:val="ListLabel 15"/>
    <w:rsid w:val="00B11353"/>
  </w:style>
  <w:style w:type="character" w:customStyle="1" w:styleId="ListLabel16">
    <w:name w:val="ListLabel 16"/>
    <w:rsid w:val="00B11353"/>
  </w:style>
  <w:style w:type="character" w:customStyle="1" w:styleId="ListLabel17">
    <w:name w:val="ListLabel 17"/>
    <w:rsid w:val="00B11353"/>
  </w:style>
  <w:style w:type="character" w:customStyle="1" w:styleId="ListLabel18">
    <w:name w:val="ListLabel 18"/>
    <w:rsid w:val="00B11353"/>
  </w:style>
  <w:style w:type="character" w:customStyle="1" w:styleId="ListLabel19">
    <w:name w:val="ListLabel 19"/>
    <w:rsid w:val="00B11353"/>
  </w:style>
  <w:style w:type="character" w:customStyle="1" w:styleId="afff">
    <w:name w:val="Символы концевой сноски"/>
    <w:rsid w:val="00B11353"/>
  </w:style>
  <w:style w:type="paragraph" w:customStyle="1" w:styleId="afff0">
    <w:name w:val="Заголовок"/>
    <w:basedOn w:val="a"/>
    <w:next w:val="aa"/>
    <w:rsid w:val="00B11353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sz w:val="24"/>
      <w:szCs w:val="24"/>
      <w:lang w:val="de-DE" w:eastAsia="ar-SA"/>
    </w:rPr>
  </w:style>
  <w:style w:type="character" w:customStyle="1" w:styleId="1d">
    <w:name w:val="Основной текст Знак1"/>
    <w:rsid w:val="00B11353"/>
    <w:rPr>
      <w:rFonts w:ascii="Times New Roman" w:hAnsi="Times New Roman"/>
      <w:color w:val="00000A"/>
      <w:sz w:val="20"/>
      <w:lang w:eastAsia="zh-CN"/>
    </w:rPr>
  </w:style>
  <w:style w:type="paragraph" w:styleId="afff1">
    <w:name w:val="List"/>
    <w:basedOn w:val="aa"/>
    <w:rsid w:val="00B11353"/>
    <w:pPr>
      <w:spacing w:line="100" w:lineRule="atLeast"/>
      <w:textAlignment w:val="baseline"/>
    </w:pPr>
    <w:rPr>
      <w:rFonts w:eastAsia="Times New Roman" w:cs="Mangal"/>
      <w:color w:val="00000A"/>
      <w:kern w:val="0"/>
      <w:szCs w:val="20"/>
      <w:lang w:eastAsia="zh-CN" w:bidi="hi-IN"/>
    </w:rPr>
  </w:style>
  <w:style w:type="paragraph" w:customStyle="1" w:styleId="1e">
    <w:name w:val="Указатель1"/>
    <w:basedOn w:val="a"/>
    <w:rsid w:val="00B11353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sz w:val="24"/>
      <w:szCs w:val="24"/>
      <w:lang w:val="de-DE" w:eastAsia="fa-IR" w:bidi="fa-IR"/>
    </w:rPr>
  </w:style>
  <w:style w:type="character" w:customStyle="1" w:styleId="1f">
    <w:name w:val="Подзаголовок Знак1"/>
    <w:rsid w:val="00B11353"/>
    <w:rPr>
      <w:rFonts w:ascii="Arial" w:eastAsia="Times New Roman" w:hAnsi="Arial" w:cs="Calibri"/>
      <w:i/>
      <w:color w:val="00000A"/>
      <w:sz w:val="28"/>
      <w:szCs w:val="20"/>
      <w:lang w:val="de-DE" w:eastAsia="fa-IR" w:bidi="fa-IR"/>
    </w:rPr>
  </w:style>
  <w:style w:type="paragraph" w:customStyle="1" w:styleId="1f0">
    <w:name w:val="Основной текст с отступом1"/>
    <w:basedOn w:val="a"/>
    <w:rsid w:val="00B11353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Calibri"/>
      <w:color w:val="00000A"/>
      <w:sz w:val="24"/>
      <w:szCs w:val="24"/>
      <w:lang w:val="de-DE" w:eastAsia="ar-SA"/>
    </w:rPr>
  </w:style>
  <w:style w:type="character" w:customStyle="1" w:styleId="213">
    <w:name w:val="Основной текст с отступом 2 Знак1"/>
    <w:rsid w:val="00B11353"/>
    <w:rPr>
      <w:rFonts w:ascii="Times New Roman" w:hAnsi="Times New Roman"/>
      <w:color w:val="00000A"/>
      <w:lang w:val="de-DE" w:eastAsia="fa-IR" w:bidi="fa-IR"/>
    </w:rPr>
  </w:style>
  <w:style w:type="paragraph" w:customStyle="1" w:styleId="afff2">
    <w:name w:val="Текст в заданном формате"/>
    <w:basedOn w:val="a"/>
    <w:rsid w:val="00B11353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sz w:val="20"/>
      <w:szCs w:val="20"/>
      <w:lang w:eastAsia="zh-CN" w:bidi="hi-IN"/>
    </w:rPr>
  </w:style>
  <w:style w:type="paragraph" w:customStyle="1" w:styleId="LTGliederung1">
    <w:name w:val="???????~LT~Gliederung 1"/>
    <w:rsid w:val="00B11353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zh-CN"/>
    </w:rPr>
  </w:style>
  <w:style w:type="paragraph" w:customStyle="1" w:styleId="c3">
    <w:name w:val="c3"/>
    <w:basedOn w:val="a"/>
    <w:rsid w:val="00B11353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val="de-DE" w:eastAsia="ru-RU" w:bidi="fa-IR"/>
    </w:rPr>
  </w:style>
  <w:style w:type="character" w:customStyle="1" w:styleId="1f1">
    <w:name w:val="Текст сноски Знак1"/>
    <w:uiPriority w:val="99"/>
    <w:rsid w:val="00B11353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f2">
    <w:name w:val="Верхний колонтитул Знак1"/>
    <w:rsid w:val="00B11353"/>
    <w:rPr>
      <w:rFonts w:ascii="Times New Roman" w:hAnsi="Times New Roman"/>
      <w:color w:val="00000A"/>
      <w:lang w:val="de-DE" w:eastAsia="fa-IR" w:bidi="fa-IR"/>
    </w:rPr>
  </w:style>
  <w:style w:type="character" w:customStyle="1" w:styleId="1f3">
    <w:name w:val="Нижний колонтитул Знак1"/>
    <w:rsid w:val="00B11353"/>
    <w:rPr>
      <w:rFonts w:ascii="Times New Roman" w:hAnsi="Times New Roman"/>
      <w:color w:val="00000A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B11353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sz w:val="20"/>
      <w:szCs w:val="20"/>
      <w:lang w:val="de-DE" w:eastAsia="ar-SA"/>
    </w:rPr>
  </w:style>
  <w:style w:type="character" w:customStyle="1" w:styleId="1423">
    <w:name w:val="Основной текст (14)23"/>
    <w:rsid w:val="00B11353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B11353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B11353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B11353"/>
    <w:rPr>
      <w:rFonts w:ascii="Times New Roman" w:hAnsi="Times New Roman"/>
      <w:i/>
      <w:spacing w:val="0"/>
      <w:sz w:val="19"/>
    </w:rPr>
  </w:style>
  <w:style w:type="paragraph" w:styleId="35">
    <w:name w:val="toc 3"/>
    <w:basedOn w:val="a"/>
    <w:next w:val="a"/>
    <w:autoRedefine/>
    <w:uiPriority w:val="39"/>
    <w:unhideWhenUsed/>
    <w:rsid w:val="00B11353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</w:rPr>
  </w:style>
  <w:style w:type="paragraph" w:customStyle="1" w:styleId="ListParagraph1">
    <w:name w:val="List Paragraph1"/>
    <w:basedOn w:val="a"/>
    <w:rsid w:val="00B11353"/>
    <w:pPr>
      <w:ind w:left="720"/>
    </w:pPr>
    <w:rPr>
      <w:rFonts w:ascii="Calibri" w:eastAsia="Times New Roman" w:hAnsi="Calibri" w:cs="Times New Roman"/>
    </w:rPr>
  </w:style>
  <w:style w:type="paragraph" w:customStyle="1" w:styleId="p6">
    <w:name w:val="p6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"/>
    <w:basedOn w:val="a"/>
    <w:rsid w:val="00B1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B11353"/>
  </w:style>
  <w:style w:type="paragraph" w:customStyle="1" w:styleId="36">
    <w:name w:val="Абзац списка3"/>
    <w:basedOn w:val="a"/>
    <w:rsid w:val="00B11353"/>
    <w:pPr>
      <w:widowControl w:val="0"/>
      <w:suppressAutoHyphens/>
      <w:spacing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30Snoska">
    <w:name w:val="30Snoska"/>
    <w:basedOn w:val="Standard"/>
    <w:rsid w:val="00B11353"/>
    <w:pPr>
      <w:widowControl/>
      <w:pBdr>
        <w:top w:val="single" w:sz="6" w:space="8" w:color="00000A"/>
      </w:pBdr>
      <w:autoSpaceDN w:val="0"/>
      <w:spacing w:line="180" w:lineRule="atLeast"/>
      <w:ind w:firstLine="709"/>
      <w:jc w:val="both"/>
    </w:pPr>
    <w:rPr>
      <w:rFonts w:ascii="PragmaticaC" w:eastAsia="SimSun" w:hAnsi="PragmaticaC" w:cs="PragmaticaC"/>
      <w:caps/>
      <w:color w:val="000000"/>
      <w:kern w:val="3"/>
      <w:sz w:val="16"/>
      <w:szCs w:val="16"/>
      <w:lang w:val="ru-RU" w:eastAsia="ru-RU" w:bidi="ar-SA"/>
    </w:rPr>
  </w:style>
  <w:style w:type="character" w:customStyle="1" w:styleId="WW-">
    <w:name w:val="WW-Символы концевой сноски"/>
    <w:rsid w:val="00B11353"/>
  </w:style>
  <w:style w:type="paragraph" w:customStyle="1" w:styleId="afff3">
    <w:name w:val="Осн_текст"/>
    <w:basedOn w:val="a"/>
    <w:link w:val="afff4"/>
    <w:rsid w:val="00B11353"/>
    <w:pPr>
      <w:spacing w:after="0" w:line="360" w:lineRule="auto"/>
      <w:ind w:firstLine="737"/>
      <w:jc w:val="both"/>
    </w:pPr>
    <w:rPr>
      <w:rFonts w:ascii="Courier New" w:eastAsia="Times New Roman" w:hAnsi="Courier New" w:cs="Times New Roman"/>
      <w:spacing w:val="-14"/>
      <w:sz w:val="24"/>
      <w:szCs w:val="20"/>
      <w:lang w:eastAsia="ru-RU"/>
    </w:rPr>
  </w:style>
  <w:style w:type="character" w:customStyle="1" w:styleId="afff4">
    <w:name w:val="Осн_текст Знак"/>
    <w:link w:val="afff3"/>
    <w:locked/>
    <w:rsid w:val="00B11353"/>
    <w:rPr>
      <w:rFonts w:ascii="Courier New" w:eastAsia="Times New Roman" w:hAnsi="Courier New" w:cs="Times New Roman"/>
      <w:spacing w:val="-14"/>
      <w:sz w:val="24"/>
      <w:szCs w:val="20"/>
      <w:lang w:eastAsia="ru-RU"/>
    </w:rPr>
  </w:style>
  <w:style w:type="paragraph" w:customStyle="1" w:styleId="2e">
    <w:name w:val="??? 2"/>
    <w:basedOn w:val="a"/>
    <w:rsid w:val="00B11353"/>
    <w:pPr>
      <w:keepNext/>
      <w:widowControl w:val="0"/>
      <w:overflowPunct w:val="0"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2"/>
      <w:sz w:val="26"/>
      <w:szCs w:val="20"/>
      <w:lang w:eastAsia="ru-RU"/>
    </w:rPr>
  </w:style>
  <w:style w:type="paragraph" w:customStyle="1" w:styleId="afff5">
    <w:name w:val="??????? (???)"/>
    <w:basedOn w:val="a"/>
    <w:rsid w:val="00B11353"/>
    <w:pPr>
      <w:widowControl w:val="0"/>
      <w:overflowPunct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paragraph" w:customStyle="1" w:styleId="afff6">
    <w:name w:val="????? ??????"/>
    <w:basedOn w:val="a"/>
    <w:rsid w:val="00B1135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ru-RU"/>
    </w:rPr>
  </w:style>
  <w:style w:type="character" w:customStyle="1" w:styleId="WW8Num40z0">
    <w:name w:val="WW8Num40z0"/>
    <w:rsid w:val="00B11353"/>
    <w:rPr>
      <w:rFonts w:ascii="Symbol" w:hAnsi="Symbol"/>
      <w:color w:val="auto"/>
      <w:sz w:val="28"/>
    </w:rPr>
  </w:style>
  <w:style w:type="character" w:customStyle="1" w:styleId="afff7">
    <w:name w:val="Текст примечания Знак"/>
    <w:link w:val="afff8"/>
    <w:uiPriority w:val="99"/>
    <w:semiHidden/>
    <w:rsid w:val="00B11353"/>
    <w:rPr>
      <w:rFonts w:eastAsia="Arial Unicode MS"/>
      <w:color w:val="00000A"/>
      <w:kern w:val="1"/>
    </w:rPr>
  </w:style>
  <w:style w:type="paragraph" w:styleId="afff8">
    <w:name w:val="annotation text"/>
    <w:basedOn w:val="a"/>
    <w:link w:val="afff7"/>
    <w:uiPriority w:val="99"/>
    <w:semiHidden/>
    <w:unhideWhenUsed/>
    <w:rsid w:val="00B11353"/>
    <w:pPr>
      <w:suppressAutoHyphens/>
      <w:spacing w:line="240" w:lineRule="auto"/>
    </w:pPr>
    <w:rPr>
      <w:rFonts w:eastAsia="Arial Unicode MS"/>
      <w:color w:val="00000A"/>
      <w:kern w:val="1"/>
    </w:rPr>
  </w:style>
  <w:style w:type="character" w:customStyle="1" w:styleId="1f4">
    <w:name w:val="Текст примечания Знак1"/>
    <w:basedOn w:val="a0"/>
    <w:link w:val="afff8"/>
    <w:uiPriority w:val="99"/>
    <w:semiHidden/>
    <w:rsid w:val="00B11353"/>
    <w:rPr>
      <w:sz w:val="20"/>
      <w:szCs w:val="20"/>
    </w:rPr>
  </w:style>
  <w:style w:type="character" w:customStyle="1" w:styleId="afff9">
    <w:name w:val="Тема примечания Знак"/>
    <w:link w:val="afffa"/>
    <w:uiPriority w:val="99"/>
    <w:semiHidden/>
    <w:rsid w:val="00B11353"/>
    <w:rPr>
      <w:rFonts w:eastAsia="Arial Unicode MS"/>
      <w:b/>
      <w:bCs/>
      <w:color w:val="00000A"/>
      <w:kern w:val="1"/>
    </w:rPr>
  </w:style>
  <w:style w:type="paragraph" w:styleId="afffa">
    <w:name w:val="annotation subject"/>
    <w:basedOn w:val="afff8"/>
    <w:next w:val="afff8"/>
    <w:link w:val="afff9"/>
    <w:uiPriority w:val="99"/>
    <w:semiHidden/>
    <w:unhideWhenUsed/>
    <w:rsid w:val="00B11353"/>
    <w:rPr>
      <w:b/>
      <w:bCs/>
    </w:rPr>
  </w:style>
  <w:style w:type="character" w:customStyle="1" w:styleId="1f5">
    <w:name w:val="Тема примечания Знак1"/>
    <w:basedOn w:val="1f4"/>
    <w:link w:val="afffa"/>
    <w:uiPriority w:val="99"/>
    <w:semiHidden/>
    <w:rsid w:val="00B11353"/>
    <w:rPr>
      <w:b/>
      <w:bCs/>
    </w:rPr>
  </w:style>
  <w:style w:type="character" w:customStyle="1" w:styleId="100">
    <w:name w:val="Основной текст (10)_"/>
    <w:basedOn w:val="a0"/>
    <w:link w:val="101"/>
    <w:uiPriority w:val="99"/>
    <w:rsid w:val="00A646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A6466D"/>
  </w:style>
  <w:style w:type="character" w:customStyle="1" w:styleId="1020">
    <w:name w:val="Основной текст (10)2"/>
    <w:basedOn w:val="100"/>
    <w:uiPriority w:val="99"/>
    <w:rsid w:val="00A6466D"/>
    <w:rPr>
      <w:u w:val="single"/>
    </w:rPr>
  </w:style>
  <w:style w:type="paragraph" w:customStyle="1" w:styleId="101">
    <w:name w:val="Основной текст (10)1"/>
    <w:basedOn w:val="a"/>
    <w:link w:val="100"/>
    <w:uiPriority w:val="99"/>
    <w:rsid w:val="00A6466D"/>
    <w:pPr>
      <w:widowControl w:val="0"/>
      <w:shd w:val="clear" w:color="auto" w:fill="FFFFFF"/>
      <w:spacing w:before="240" w:after="0" w:line="226" w:lineRule="exact"/>
      <w:ind w:hanging="148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96">
    <w:name w:val="Основной текст + 96"/>
    <w:aliases w:val="5 pt16"/>
    <w:basedOn w:val="1d"/>
    <w:uiPriority w:val="99"/>
    <w:rsid w:val="00A6466D"/>
    <w:rPr>
      <w:rFonts w:cs="Times New Roman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9AAB-8FC2-4A8A-A519-4E408158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12244</TotalTime>
  <Pages>18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жжж</dc:creator>
  <cp:keywords/>
  <dc:description/>
  <cp:lastModifiedBy>Катя</cp:lastModifiedBy>
  <cp:revision>29</cp:revision>
  <cp:lastPrinted>2016-09-06T09:13:00Z</cp:lastPrinted>
  <dcterms:created xsi:type="dcterms:W3CDTF">2015-08-19T05:32:00Z</dcterms:created>
  <dcterms:modified xsi:type="dcterms:W3CDTF">2017-09-18T05:43:00Z</dcterms:modified>
</cp:coreProperties>
</file>