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3" w:rsidRPr="006B6B97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52DD6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13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</w:t>
      </w:r>
      <w:proofErr w:type="gramEnd"/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Рекомендациями </w:t>
      </w:r>
      <w:proofErr w:type="spellStart"/>
      <w:r w:rsidRPr="00DF3B1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документ, содержащий нормы трудового права, 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им обязанностей по трудовому договору и в иных случаях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, иных социальных структур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  <w:proofErr w:type="gramEnd"/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lastRenderedPageBreak/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E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P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lastRenderedPageBreak/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>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</w:t>
      </w:r>
      <w:r w:rsidR="004E14B7">
        <w:rPr>
          <w:rFonts w:ascii="Times New Roman" w:hAnsi="Times New Roman" w:cs="Times New Roman"/>
          <w:sz w:val="28"/>
          <w:szCs w:val="28"/>
        </w:rPr>
        <w:lastRenderedPageBreak/>
        <w:t>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34DA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34DAE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lastRenderedPageBreak/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686643">
        <w:rPr>
          <w:rFonts w:ascii="Times New Roman" w:hAnsi="Times New Roman"/>
          <w:sz w:val="28"/>
          <w:szCs w:val="28"/>
        </w:rPr>
        <w:t>дств</w:t>
      </w:r>
      <w:r w:rsidR="00A47EF4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092F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F169D1" w:rsidRPr="00FF0639" w:rsidRDefault="00F169D1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</w:t>
      </w:r>
      <w:r w:rsidR="005F0778" w:rsidRPr="007F6EE2">
        <w:rPr>
          <w:rFonts w:ascii="Times New Roman" w:hAnsi="Times New Roman" w:cs="Times New Roman"/>
          <w:sz w:val="28"/>
          <w:szCs w:val="28"/>
        </w:rPr>
        <w:t>беспечивает безопасное проведение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3A7742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прохождение обязательных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Pr="007F6EE2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и </w:t>
      </w:r>
      <w:r w:rsidRPr="007F6EE2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BF5896" w:rsidRPr="007F6EE2" w:rsidRDefault="003A7742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прохождение подготовки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том числе обучения безопасным методам и приемам выполнения работ и оказанию первой помощи пострадавшим на производстве, инструктажа по охране труда, индивидуальной стажировки на рабочем месте, проверки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работников и детей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необходимые меры по ограничению развития возникшей аварии и ее ликвидации;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службу охраны труда (специалиста по охране труда).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3F0A9B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</w:t>
      </w:r>
      <w:r w:rsidRPr="001D241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Default="00192D3A" w:rsidP="001E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>
        <w:rPr>
          <w:b/>
          <w:sz w:val="28"/>
          <w:szCs w:val="28"/>
        </w:rPr>
        <w:t>П</w:t>
      </w:r>
      <w:r w:rsidRPr="00B8230C">
        <w:rPr>
          <w:b/>
          <w:sz w:val="28"/>
          <w:szCs w:val="28"/>
        </w:rPr>
        <w:t>рофсоюз</w:t>
      </w:r>
      <w:r w:rsidR="00D757A4">
        <w:rPr>
          <w:b/>
          <w:sz w:val="28"/>
          <w:szCs w:val="28"/>
        </w:rPr>
        <w:t>а</w:t>
      </w:r>
      <w:r w:rsidRPr="00B8230C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990044">
        <w:rPr>
          <w:sz w:val="28"/>
          <w:szCs w:val="28"/>
        </w:rPr>
        <w:t>контроль за</w:t>
      </w:r>
      <w:proofErr w:type="gramEnd"/>
      <w:r w:rsidRPr="00990044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</w:t>
      </w:r>
      <w:r w:rsidR="00273F18" w:rsidRPr="00990044">
        <w:rPr>
          <w:sz w:val="28"/>
          <w:szCs w:val="28"/>
        </w:rPr>
        <w:lastRenderedPageBreak/>
        <w:t>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2029B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2029B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2029BA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A6CFD" w:rsidRPr="00845239">
        <w:rPr>
          <w:rFonts w:ascii="Times New Roman" w:hAnsi="Times New Roman" w:cs="Times New Roman"/>
          <w:sz w:val="28"/>
          <w:szCs w:val="28"/>
        </w:rPr>
        <w:lastRenderedPageBreak/>
        <w:t>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A6C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A6C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B6F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BB6FC5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lastRenderedPageBreak/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подлежат прохождению </w:t>
      </w:r>
      <w:r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</w:t>
      </w:r>
      <w:r w:rsidR="00750569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lastRenderedPageBreak/>
        <w:t>- в случае выявления признаков психических и поведенческих расстрой</w:t>
      </w:r>
      <w:proofErr w:type="gramStart"/>
      <w:r w:rsidRPr="00D402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02AB">
        <w:rPr>
          <w:rFonts w:ascii="Times New Roman" w:hAnsi="Times New Roman" w:cs="Times New Roman"/>
          <w:sz w:val="28"/>
          <w:szCs w:val="28"/>
        </w:rPr>
        <w:t>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lastRenderedPageBreak/>
        <w:t>г) поддержание высокого уровня работоспособности и профилактика утомляемости работников.</w:t>
      </w: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>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7435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67435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0E5B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5BF2">
        <w:rPr>
          <w:rFonts w:ascii="Times New Roman" w:hAnsi="Times New Roman" w:cs="Times New Roman"/>
          <w:sz w:val="28"/>
          <w:szCs w:val="28"/>
        </w:rPr>
        <w:t xml:space="preserve">ерх установленных норм их выдачи или в случаях, не определенных типовыми нормами их выдачи, осуществляется в </w:t>
      </w:r>
      <w:r w:rsidRPr="000E5BF2">
        <w:rPr>
          <w:rFonts w:ascii="Times New Roman" w:hAnsi="Times New Roman" w:cs="Times New Roman"/>
          <w:sz w:val="28"/>
          <w:szCs w:val="28"/>
        </w:rPr>
        <w:lastRenderedPageBreak/>
        <w:t>зависимости от результатов проведения оценки условий труда и уровней профессиональных рисков.</w:t>
      </w: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(воспитанниками)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 xml:space="preserve">на производстве установлен Трудовым кодексом Российской Федерации и определен </w:t>
      </w:r>
      <w:r w:rsidR="00E403C2">
        <w:rPr>
          <w:rFonts w:ascii="Times New Roman" w:hAnsi="Times New Roman" w:cs="Times New Roman"/>
          <w:sz w:val="28"/>
          <w:szCs w:val="28"/>
        </w:rPr>
        <w:lastRenderedPageBreak/>
        <w:t>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>
        <w:rPr>
          <w:rFonts w:ascii="Times New Roman" w:hAnsi="Times New Roman" w:cs="Times New Roman"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0D21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="001D01CF">
        <w:rPr>
          <w:rFonts w:ascii="Times New Roman" w:hAnsi="Times New Roman" w:cs="Times New Roman"/>
          <w:sz w:val="28"/>
          <w:szCs w:val="28"/>
        </w:rPr>
        <w:t xml:space="preserve">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результаты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1A162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образовательной организации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B2B" w:rsidRPr="004C2B2B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9137"/>
      </w:tblGrid>
      <w:tr w:rsidR="004C2B2B" w:rsidRPr="004C2B2B" w:rsidTr="00490C1E">
        <w:trPr>
          <w:cantSplit/>
          <w:trHeight w:val="320"/>
          <w:tblHeader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31815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16 июня 1999 г. № 165-ФЗ «Об основах обязательного социального страхования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DF4276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13 января 2003 г. № 1 и Министерства образования Российской Федерации № 29 «Об утверждении порядка обучения по охране труда и проверки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4C2B2B" w:rsidRPr="004C2B2B" w:rsidRDefault="004C2B2B" w:rsidP="004C2B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 w:rsidR="00220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695 «О прохождении обязательного психиатрического освидетельствования работниками, осуществляющие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 в условиях повышенной опасности».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 w:rsidR="00220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труда и социальной защиты российской федерации от 19 августа 2016 г. № 438н «Об утверждении Типового положения о системе управления охраной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20.02.2014 № 103н «О внесении изменений и признании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24.02.2005г.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Комитета труда и занятости от 5 марта 1998 г. № 58 «Об утверждении рекомендаций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 июня 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31815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proofErr w:type="gramStart"/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31815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11 марта 1998 г. № 662 «О службе охраны труда образовательного учреждения»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4C2B2B" w:rsidRDefault="004C2B2B" w:rsidP="004C2B2B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1B1" w:rsidRDefault="00EC61B1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584C4B" w:rsidRDefault="00584C4B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584C4B" w:rsidRDefault="00584C4B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0A31C7" w:rsidRDefault="003D6A8C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31C7" w:rsidRPr="003D6A8C" w:rsidRDefault="000A31C7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1C7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>Отдел охраны труда и здоровья</w:t>
      </w:r>
    </w:p>
    <w:p w:rsidR="003D6A8C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 xml:space="preserve">аппарата Общероссийского Профсоюза образования </w:t>
      </w:r>
    </w:p>
    <w:sectPr w:rsidR="003D6A8C" w:rsidRPr="003D6A8C" w:rsidSect="00302DE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15" w:rsidRDefault="00431815" w:rsidP="000E5BF2">
      <w:pPr>
        <w:spacing w:after="0" w:line="240" w:lineRule="auto"/>
      </w:pPr>
      <w:r>
        <w:separator/>
      </w:r>
    </w:p>
  </w:endnote>
  <w:endnote w:type="continuationSeparator" w:id="0">
    <w:p w:rsidR="00431815" w:rsidRDefault="00431815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22070E" w:rsidRDefault="002207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7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2070E" w:rsidRDefault="002207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15" w:rsidRDefault="00431815" w:rsidP="000E5BF2">
      <w:pPr>
        <w:spacing w:after="0" w:line="240" w:lineRule="auto"/>
      </w:pPr>
      <w:r>
        <w:separator/>
      </w:r>
    </w:p>
  </w:footnote>
  <w:footnote w:type="continuationSeparator" w:id="0">
    <w:p w:rsidR="00431815" w:rsidRDefault="00431815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5311"/>
    <w:rsid w:val="001F2A7D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1815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7817"/>
    <w:rsid w:val="005D1992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3C70"/>
    <w:rsid w:val="00E53642"/>
    <w:rsid w:val="00E55BEF"/>
    <w:rsid w:val="00E56654"/>
    <w:rsid w:val="00E60E61"/>
    <w:rsid w:val="00E673AD"/>
    <w:rsid w:val="00E73331"/>
    <w:rsid w:val="00E8000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180078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090424.0" TargetMode="Externa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garantF1://962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2C4F-0FE4-425F-A701-DBB2EB9D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11761</Words>
  <Characters>67041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2</cp:revision>
  <cp:lastPrinted>2017-08-10T10:41:00Z</cp:lastPrinted>
  <dcterms:created xsi:type="dcterms:W3CDTF">2018-01-23T08:20:00Z</dcterms:created>
  <dcterms:modified xsi:type="dcterms:W3CDTF">2018-01-23T08:20:00Z</dcterms:modified>
</cp:coreProperties>
</file>