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42" w:rsidRPr="006240FB" w:rsidRDefault="00AF6D42" w:rsidP="00AF6D42">
      <w:pPr>
        <w:jc w:val="center"/>
        <w:rPr>
          <w:b/>
          <w:bCs/>
          <w:sz w:val="28"/>
        </w:rPr>
      </w:pPr>
      <w:r w:rsidRPr="006240FB">
        <w:rPr>
          <w:b/>
          <w:bCs/>
          <w:sz w:val="28"/>
        </w:rPr>
        <w:t>Отчет о работе за 2017 год.</w:t>
      </w:r>
    </w:p>
    <w:p w:rsidR="00AF6D42" w:rsidRPr="006240FB" w:rsidRDefault="00AF6D42" w:rsidP="00AF6D42">
      <w:pPr>
        <w:ind w:firstLine="851"/>
        <w:jc w:val="both"/>
        <w:rPr>
          <w:bCs/>
          <w:sz w:val="28"/>
        </w:rPr>
      </w:pPr>
      <w:r w:rsidRPr="006240FB">
        <w:rPr>
          <w:bCs/>
          <w:sz w:val="28"/>
        </w:rPr>
        <w:t xml:space="preserve">Казенное учреждение социального обслуживания Удмуртской Республики «Социально-реабилитационный центр для несовершеннолетних Малопургинского района» осуществляет свою деятельность на основе Устава учреждения, Положения о казенном учреждении социального обслуживания Удмуртской Республики «Социально-реабилитационный центр для несовершеннолетних Малопургинского района».  </w:t>
      </w:r>
    </w:p>
    <w:p w:rsidR="00AF6D42" w:rsidRPr="006240FB" w:rsidRDefault="00AF6D42" w:rsidP="00AF6D42">
      <w:pPr>
        <w:ind w:firstLine="851"/>
        <w:jc w:val="both"/>
        <w:rPr>
          <w:bCs/>
          <w:sz w:val="28"/>
        </w:rPr>
      </w:pPr>
      <w:r w:rsidRPr="006240FB">
        <w:rPr>
          <w:sz w:val="28"/>
          <w:szCs w:val="28"/>
        </w:rPr>
        <w:t xml:space="preserve">В работе руководствуется ФЗ от 24.06.1999 № 120-ФЗ «Об основах системы профилактики безнадзорности и правонарушений несовершеннолетних», от 27.07.2006 №152-ФЗ «О персональных данных»,  ФЗ  от 28 декабря </w:t>
      </w:r>
      <w:smartTag w:uri="urn:schemas-microsoft-com:office:smarttags" w:element="metricconverter">
        <w:smartTagPr>
          <w:attr w:name="ProductID" w:val="2013 г"/>
        </w:smartTagPr>
        <w:r w:rsidRPr="006240FB">
          <w:rPr>
            <w:sz w:val="28"/>
            <w:szCs w:val="28"/>
          </w:rPr>
          <w:t>2013 г</w:t>
        </w:r>
      </w:smartTag>
      <w:r w:rsidRPr="006240FB">
        <w:rPr>
          <w:sz w:val="28"/>
          <w:szCs w:val="28"/>
        </w:rPr>
        <w:t xml:space="preserve">. № 442-ФЗ «Об основах социального обслуживания граждан в Российской Федерации», постановлениями Правительства РФ, нормативными правовыми актами федеральных органов исполнительной власти, Законом Удмуртской Республики от 23.12.2004 №89-РЗ «Об адресной социальной защите населения в  Удмуртской Республике», правовыми актами Правительства УР, Приказами </w:t>
      </w:r>
      <w:proofErr w:type="spellStart"/>
      <w:r w:rsidRPr="006240FB">
        <w:rPr>
          <w:sz w:val="28"/>
          <w:szCs w:val="28"/>
        </w:rPr>
        <w:t>Минсоцполитики</w:t>
      </w:r>
      <w:proofErr w:type="spellEnd"/>
      <w:r w:rsidRPr="006240FB">
        <w:rPr>
          <w:sz w:val="28"/>
          <w:szCs w:val="28"/>
        </w:rPr>
        <w:t xml:space="preserve"> Удмуртской Республики, санитарными правилами и нормативами. </w:t>
      </w:r>
    </w:p>
    <w:p w:rsidR="00AF6D42" w:rsidRPr="006240FB" w:rsidRDefault="00AF6D42" w:rsidP="00AF6D42">
      <w:pPr>
        <w:ind w:firstLine="851"/>
        <w:jc w:val="both"/>
        <w:rPr>
          <w:sz w:val="28"/>
        </w:rPr>
      </w:pPr>
      <w:r w:rsidRPr="006240FB">
        <w:rPr>
          <w:b/>
          <w:bCs/>
          <w:sz w:val="28"/>
        </w:rPr>
        <w:t>Цель работы учреждения</w:t>
      </w:r>
      <w:r w:rsidRPr="006240FB">
        <w:rPr>
          <w:sz w:val="28"/>
        </w:rPr>
        <w:t>: создание оптимальных условий для организации временного проживания и социальной реабилитации детей и подростков, попавших в трудную жизненную ситуацию и предоставление социальных услуг несовершеннолетним в условиях круглосуточного пребывания; воспитание культурной, здоровой, интеллектуально-развитой личности, владеющей творческими умениями и навыками в решении сложных жизненных задач.</w:t>
      </w:r>
    </w:p>
    <w:p w:rsidR="00AF6D42" w:rsidRPr="006240FB" w:rsidRDefault="00AF6D42" w:rsidP="00AF6D42">
      <w:pPr>
        <w:ind w:firstLine="851"/>
        <w:rPr>
          <w:sz w:val="28"/>
        </w:rPr>
      </w:pPr>
      <w:r w:rsidRPr="006240FB">
        <w:rPr>
          <w:b/>
          <w:bCs/>
          <w:sz w:val="28"/>
        </w:rPr>
        <w:t>Задачи</w:t>
      </w:r>
      <w:r w:rsidRPr="006240FB">
        <w:rPr>
          <w:sz w:val="28"/>
        </w:rPr>
        <w:t xml:space="preserve">: </w:t>
      </w:r>
    </w:p>
    <w:p w:rsidR="00AF6D42" w:rsidRPr="006240FB" w:rsidRDefault="00AF6D42" w:rsidP="00AF6D42">
      <w:pPr>
        <w:numPr>
          <w:ilvl w:val="0"/>
          <w:numId w:val="1"/>
        </w:numPr>
        <w:spacing w:after="160" w:line="259" w:lineRule="auto"/>
        <w:ind w:firstLine="851"/>
        <w:jc w:val="both"/>
        <w:rPr>
          <w:sz w:val="28"/>
        </w:rPr>
      </w:pPr>
      <w:r w:rsidRPr="006240FB">
        <w:rPr>
          <w:sz w:val="28"/>
        </w:rPr>
        <w:t xml:space="preserve">Оказание социально-бытовой, социально-правовой, социально-экономической, социально-психологической, социально-медицинской, социально-педагогической помощи несовершеннолетним в устранении трудной жизненной ситуации. </w:t>
      </w:r>
    </w:p>
    <w:p w:rsidR="00AF6D42" w:rsidRPr="006240FB" w:rsidRDefault="00AF6D42" w:rsidP="00AF6D42">
      <w:pPr>
        <w:numPr>
          <w:ilvl w:val="0"/>
          <w:numId w:val="1"/>
        </w:numPr>
        <w:spacing w:after="160" w:line="259" w:lineRule="auto"/>
        <w:ind w:firstLine="851"/>
        <w:jc w:val="both"/>
        <w:rPr>
          <w:sz w:val="28"/>
          <w:szCs w:val="28"/>
        </w:rPr>
      </w:pPr>
      <w:r w:rsidRPr="006240FB">
        <w:rPr>
          <w:sz w:val="28"/>
          <w:szCs w:val="28"/>
        </w:rPr>
        <w:t xml:space="preserve">Воспитание трудолюбия, культуры поведения, коллективизма, дисциплинированности, организованности, честности и навыков бесконфликтного общения. </w:t>
      </w:r>
    </w:p>
    <w:p w:rsidR="00AF6D42" w:rsidRPr="006240FB" w:rsidRDefault="00AF6D42" w:rsidP="00AF6D42">
      <w:pPr>
        <w:numPr>
          <w:ilvl w:val="0"/>
          <w:numId w:val="1"/>
        </w:numPr>
        <w:spacing w:after="160" w:line="259" w:lineRule="auto"/>
        <w:ind w:firstLine="851"/>
        <w:jc w:val="both"/>
        <w:rPr>
          <w:sz w:val="28"/>
        </w:rPr>
      </w:pPr>
      <w:r w:rsidRPr="006240FB">
        <w:rPr>
          <w:sz w:val="28"/>
        </w:rPr>
        <w:t>Восстановление социального статуса несовершеннолетних, содействие возвращению детей в семью. Оказание правовой помощи в защите и соблюдении прав детей на воспитание, заботу и законных интересов несовершеннолетних.</w:t>
      </w:r>
    </w:p>
    <w:p w:rsidR="00AF6D42" w:rsidRPr="006240FB" w:rsidRDefault="00AF6D42" w:rsidP="00AF6D42">
      <w:pPr>
        <w:numPr>
          <w:ilvl w:val="0"/>
          <w:numId w:val="1"/>
        </w:numPr>
        <w:spacing w:after="160" w:line="259" w:lineRule="auto"/>
        <w:ind w:firstLine="851"/>
        <w:jc w:val="both"/>
        <w:rPr>
          <w:sz w:val="28"/>
        </w:rPr>
      </w:pPr>
      <w:r w:rsidRPr="006240FB">
        <w:rPr>
          <w:sz w:val="28"/>
        </w:rPr>
        <w:t>Формирование у воспитанников высокого патриотического сознания, верности Отечеству, готовности к выполнению конституционных обязанностей, уважительного отношения к старшему поколению.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 xml:space="preserve">В 2017 году в </w:t>
      </w:r>
      <w:proofErr w:type="spellStart"/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СРЦдН</w:t>
      </w:r>
      <w:proofErr w:type="spellEnd"/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 xml:space="preserve"> Малопургинского района прошли реабилитацию 114 несовершеннолетних, из них: 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по заявлению законного представителя – 91 детей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240FB">
        <w:rPr>
          <w:rFonts w:ascii="Times New Roman CYR" w:hAnsi="Times New Roman CYR" w:cs="Times New Roman CYR"/>
          <w:sz w:val="28"/>
          <w:szCs w:val="28"/>
        </w:rPr>
        <w:t>- по ход-</w:t>
      </w:r>
      <w:proofErr w:type="spellStart"/>
      <w:r w:rsidRPr="006240FB">
        <w:rPr>
          <w:rFonts w:ascii="Times New Roman CYR" w:hAnsi="Times New Roman CYR" w:cs="Times New Roman CYR"/>
          <w:sz w:val="28"/>
          <w:szCs w:val="28"/>
        </w:rPr>
        <w:t>ву</w:t>
      </w:r>
      <w:proofErr w:type="spellEnd"/>
      <w:r w:rsidRPr="006240FB">
        <w:rPr>
          <w:rFonts w:ascii="Times New Roman CYR" w:hAnsi="Times New Roman CYR" w:cs="Times New Roman CYR"/>
          <w:sz w:val="28"/>
          <w:szCs w:val="28"/>
        </w:rPr>
        <w:t xml:space="preserve"> УО администрации МО «Малопургинский район» – 1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240FB">
        <w:rPr>
          <w:rFonts w:ascii="Times New Roman CYR" w:hAnsi="Times New Roman CYR" w:cs="Times New Roman CYR"/>
          <w:sz w:val="28"/>
          <w:szCs w:val="28"/>
        </w:rPr>
        <w:t>- по ход-</w:t>
      </w:r>
      <w:proofErr w:type="spellStart"/>
      <w:r w:rsidRPr="006240FB">
        <w:rPr>
          <w:rFonts w:ascii="Times New Roman CYR" w:hAnsi="Times New Roman CYR" w:cs="Times New Roman CYR"/>
          <w:sz w:val="28"/>
          <w:szCs w:val="28"/>
        </w:rPr>
        <w:t>ву</w:t>
      </w:r>
      <w:proofErr w:type="spellEnd"/>
      <w:r w:rsidRPr="006240FB">
        <w:rPr>
          <w:rFonts w:ascii="Times New Roman CYR" w:hAnsi="Times New Roman CYR" w:cs="Times New Roman CYR"/>
          <w:sz w:val="28"/>
          <w:szCs w:val="28"/>
        </w:rPr>
        <w:t xml:space="preserve"> отдела по опеке и попечительству – 10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240FB">
        <w:rPr>
          <w:rFonts w:ascii="Times New Roman CYR" w:hAnsi="Times New Roman CYR" w:cs="Times New Roman CYR"/>
          <w:sz w:val="28"/>
          <w:szCs w:val="28"/>
        </w:rPr>
        <w:t>- по ход-</w:t>
      </w:r>
      <w:proofErr w:type="spellStart"/>
      <w:r w:rsidRPr="006240FB">
        <w:rPr>
          <w:rFonts w:ascii="Times New Roman CYR" w:hAnsi="Times New Roman CYR" w:cs="Times New Roman CYR"/>
          <w:sz w:val="28"/>
          <w:szCs w:val="28"/>
        </w:rPr>
        <w:t>ву</w:t>
      </w:r>
      <w:proofErr w:type="spellEnd"/>
      <w:r w:rsidRPr="006240FB">
        <w:rPr>
          <w:rFonts w:ascii="Times New Roman CYR" w:hAnsi="Times New Roman CYR" w:cs="Times New Roman CYR"/>
          <w:sz w:val="28"/>
          <w:szCs w:val="28"/>
        </w:rPr>
        <w:t xml:space="preserve"> др. субъектов профилактики – 7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240FB">
        <w:rPr>
          <w:rFonts w:ascii="Times New Roman CYR" w:hAnsi="Times New Roman CYR" w:cs="Times New Roman CYR"/>
          <w:sz w:val="28"/>
          <w:szCs w:val="28"/>
        </w:rPr>
        <w:t>- по личному обращению несовершеннолетних – 5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240FB">
        <w:rPr>
          <w:rFonts w:ascii="Times New Roman CYR" w:hAnsi="Times New Roman CYR" w:cs="Times New Roman CYR"/>
          <w:sz w:val="28"/>
          <w:szCs w:val="28"/>
        </w:rPr>
        <w:t xml:space="preserve"> В 2017 году нами обслужены следующие категории детей: оставшиеся без законных представителей – 11 детей, находящиеся в СОП- 23, ТЖС – 80, самовольно оставившие свою семью несовершеннолетних нет. 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240FB">
        <w:rPr>
          <w:rFonts w:ascii="Times New Roman CYR" w:hAnsi="Times New Roman CYR" w:cs="Times New Roman CYR"/>
          <w:sz w:val="28"/>
          <w:szCs w:val="28"/>
        </w:rPr>
        <w:t>Возвращено в родные семьи – 82 детей, переданы под опеку – 7 несовершеннолетних, 1 ребенок направлен в учреждения для детей-сирот и оставшихся без попечения законных представителей, иные формы жизнеустройства – 4, на конец отчетного периода в Центре количество детей – 20.</w:t>
      </w:r>
    </w:p>
    <w:p w:rsidR="00AF6D42" w:rsidRPr="006240FB" w:rsidRDefault="00AF6D42" w:rsidP="00AF6D4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240FB">
        <w:rPr>
          <w:rFonts w:eastAsia="Calibri"/>
          <w:sz w:val="28"/>
          <w:szCs w:val="28"/>
          <w:lang w:eastAsia="en-US"/>
        </w:rPr>
        <w:t>За 2017 год обслужено 106 семей, 64 семей СОП 42 семьи ТЖС. В течении отчетного периода поставлены на учет 18 семей СОП, 6 семей в связи с совершением несовершеннолетними правонарушения, 11 семей в связи с неисполнением (ненадлежащим исполнением) родителями обязанностей по воспитанию, обучению и содержанию детей, 1 семья в связи со злоупотреблением родителями спиртными напитками. За отчетный период сняты с учета 39 семей: в связи с улучшением положения в семье – 26, по иным основаниям – 13.</w:t>
      </w:r>
    </w:p>
    <w:p w:rsidR="00AF6D42" w:rsidRPr="006240FB" w:rsidRDefault="00AF6D42" w:rsidP="00AF6D4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240FB">
        <w:rPr>
          <w:rFonts w:eastAsia="Calibri"/>
          <w:sz w:val="28"/>
          <w:szCs w:val="28"/>
          <w:lang w:eastAsia="en-US"/>
        </w:rPr>
        <w:t xml:space="preserve"> Осуществлено патронажных выезда - 1001, оказана консультативная помощь – 1340. 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Воспитателями разработаны реабилитационные программы.  С детьми дошкольного возраста ведется работа по программам </w:t>
      </w:r>
      <w:r w:rsidRPr="006240FB">
        <w:rPr>
          <w:color w:val="000000"/>
          <w:sz w:val="28"/>
          <w:szCs w:val="28"/>
        </w:rPr>
        <w:t>«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В мире сказок</w:t>
      </w:r>
      <w:r w:rsidRPr="006240FB">
        <w:rPr>
          <w:color w:val="000000"/>
          <w:sz w:val="28"/>
          <w:szCs w:val="28"/>
        </w:rPr>
        <w:t>» (р-ль: Кузнецова С.Н.), «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Филиппок</w:t>
      </w:r>
      <w:r w:rsidRPr="006240FB">
        <w:rPr>
          <w:color w:val="000000"/>
          <w:sz w:val="28"/>
          <w:szCs w:val="28"/>
        </w:rPr>
        <w:t xml:space="preserve">» (р-ль: С.В. Григорьева), 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младшего школьного возраста - </w:t>
      </w:r>
      <w:r w:rsidRPr="006240FB">
        <w:rPr>
          <w:color w:val="000000"/>
          <w:sz w:val="28"/>
          <w:szCs w:val="28"/>
        </w:rPr>
        <w:t>«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Я познаю себя</w:t>
      </w:r>
      <w:r w:rsidRPr="006240FB">
        <w:rPr>
          <w:color w:val="000000"/>
          <w:sz w:val="28"/>
          <w:szCs w:val="28"/>
        </w:rPr>
        <w:t xml:space="preserve">» (р-ли: </w:t>
      </w:r>
      <w:proofErr w:type="spellStart"/>
      <w:r w:rsidRPr="006240FB">
        <w:rPr>
          <w:color w:val="000000"/>
          <w:sz w:val="28"/>
          <w:szCs w:val="28"/>
        </w:rPr>
        <w:t>Пупыдова</w:t>
      </w:r>
      <w:proofErr w:type="spellEnd"/>
      <w:r w:rsidRPr="006240FB">
        <w:rPr>
          <w:color w:val="000000"/>
          <w:sz w:val="28"/>
          <w:szCs w:val="28"/>
        </w:rPr>
        <w:t xml:space="preserve"> И.А., </w:t>
      </w:r>
      <w:proofErr w:type="spellStart"/>
      <w:r w:rsidRPr="006240FB">
        <w:rPr>
          <w:color w:val="000000"/>
          <w:sz w:val="28"/>
          <w:szCs w:val="28"/>
        </w:rPr>
        <w:t>Ясонова</w:t>
      </w:r>
      <w:proofErr w:type="spellEnd"/>
      <w:r w:rsidRPr="006240FB">
        <w:rPr>
          <w:color w:val="000000"/>
          <w:sz w:val="28"/>
          <w:szCs w:val="28"/>
        </w:rPr>
        <w:t xml:space="preserve"> Н.Ю.), с детьми старшего школьного возраста программа «Береги здоровье смолоду» (р-ли: Игнатьева Т.П. и Владимирова Т.М.) 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240FB">
        <w:rPr>
          <w:color w:val="000000"/>
          <w:sz w:val="28"/>
          <w:szCs w:val="28"/>
        </w:rPr>
        <w:t xml:space="preserve"> 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Центре работали 12 кружков: </w:t>
      </w:r>
      <w:r w:rsidRPr="006240FB">
        <w:rPr>
          <w:color w:val="000000"/>
          <w:sz w:val="28"/>
          <w:szCs w:val="28"/>
        </w:rPr>
        <w:t>«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Аппликация из соломки</w:t>
      </w:r>
      <w:r w:rsidRPr="006240FB">
        <w:rPr>
          <w:color w:val="000000"/>
          <w:sz w:val="28"/>
          <w:szCs w:val="28"/>
        </w:rPr>
        <w:t>», «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Волшебный бисер</w:t>
      </w:r>
      <w:r w:rsidRPr="006240FB">
        <w:rPr>
          <w:color w:val="000000"/>
          <w:sz w:val="28"/>
          <w:szCs w:val="28"/>
        </w:rPr>
        <w:t>», «</w:t>
      </w:r>
      <w:proofErr w:type="spellStart"/>
      <w:r w:rsidRPr="006240FB">
        <w:rPr>
          <w:color w:val="000000"/>
          <w:sz w:val="28"/>
          <w:szCs w:val="28"/>
        </w:rPr>
        <w:t>Топиарий</w:t>
      </w:r>
      <w:proofErr w:type="spellEnd"/>
      <w:r w:rsidRPr="006240FB">
        <w:rPr>
          <w:color w:val="000000"/>
          <w:sz w:val="28"/>
          <w:szCs w:val="28"/>
        </w:rPr>
        <w:t>», «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Умелые ручки</w:t>
      </w:r>
      <w:r w:rsidRPr="006240FB">
        <w:rPr>
          <w:color w:val="000000"/>
          <w:sz w:val="28"/>
          <w:szCs w:val="28"/>
        </w:rPr>
        <w:t>», «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Волшебный колобок</w:t>
      </w:r>
      <w:r w:rsidRPr="006240FB">
        <w:rPr>
          <w:color w:val="000000"/>
          <w:sz w:val="28"/>
          <w:szCs w:val="28"/>
        </w:rPr>
        <w:t>», «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Красота. Радость. Творчество</w:t>
      </w:r>
      <w:r w:rsidRPr="006240FB">
        <w:rPr>
          <w:color w:val="000000"/>
          <w:sz w:val="28"/>
          <w:szCs w:val="28"/>
        </w:rPr>
        <w:t>», «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Волшебный крестик</w:t>
      </w:r>
      <w:r w:rsidRPr="006240FB">
        <w:rPr>
          <w:color w:val="000000"/>
          <w:sz w:val="28"/>
          <w:szCs w:val="28"/>
        </w:rPr>
        <w:t>», «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Маленькая швея</w:t>
      </w:r>
      <w:r w:rsidRPr="006240FB">
        <w:rPr>
          <w:color w:val="000000"/>
          <w:sz w:val="28"/>
          <w:szCs w:val="28"/>
        </w:rPr>
        <w:t>», «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Вырезание по дереву</w:t>
      </w:r>
      <w:r w:rsidRPr="006240FB">
        <w:rPr>
          <w:color w:val="000000"/>
          <w:sz w:val="28"/>
          <w:szCs w:val="28"/>
        </w:rPr>
        <w:t>», «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Я учусь вкусно и правильно готовить</w:t>
      </w:r>
      <w:r w:rsidRPr="006240FB">
        <w:rPr>
          <w:color w:val="000000"/>
          <w:sz w:val="28"/>
          <w:szCs w:val="28"/>
        </w:rPr>
        <w:t>», «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Чердачная игрушка</w:t>
      </w:r>
      <w:r w:rsidRPr="006240FB">
        <w:rPr>
          <w:color w:val="000000"/>
          <w:sz w:val="28"/>
          <w:szCs w:val="28"/>
        </w:rPr>
        <w:t>», «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Коллекция идей</w:t>
      </w:r>
      <w:r w:rsidRPr="006240FB">
        <w:rPr>
          <w:color w:val="000000"/>
          <w:sz w:val="28"/>
          <w:szCs w:val="28"/>
        </w:rPr>
        <w:t xml:space="preserve">». 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 xml:space="preserve">Ведется работа по программе трудового обучения и воспитания, проводятся занятия по основам безопасного пребывания и жизнедеятельности детей, где специалистом разработаны программы, как для дошкольников, так и для школьников. 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240FB">
        <w:rPr>
          <w:sz w:val="28"/>
          <w:szCs w:val="28"/>
        </w:rPr>
        <w:t>Психологом разработаны программы по возрастам детей: «Солнце в ладошке»,</w:t>
      </w:r>
      <w:r w:rsidRPr="006240FB">
        <w:rPr>
          <w:color w:val="FF0000"/>
          <w:sz w:val="28"/>
          <w:szCs w:val="28"/>
        </w:rPr>
        <w:t xml:space="preserve"> </w:t>
      </w:r>
      <w:r w:rsidRPr="006240FB">
        <w:rPr>
          <w:color w:val="000000"/>
          <w:sz w:val="28"/>
          <w:szCs w:val="28"/>
        </w:rPr>
        <w:t>«Без друзей меня чуть-чуть…», «Нить Ариадны».</w:t>
      </w:r>
    </w:p>
    <w:p w:rsidR="00AF6D42" w:rsidRPr="006240FB" w:rsidRDefault="00AF6D42" w:rsidP="00AF6D42">
      <w:pPr>
        <w:ind w:firstLine="851"/>
        <w:jc w:val="both"/>
        <w:rPr>
          <w:color w:val="000000"/>
          <w:sz w:val="28"/>
          <w:szCs w:val="28"/>
        </w:rPr>
      </w:pPr>
      <w:r w:rsidRPr="006240FB">
        <w:rPr>
          <w:color w:val="000000"/>
          <w:sz w:val="28"/>
          <w:szCs w:val="28"/>
        </w:rPr>
        <w:t>В летнее время провели летние лагерные 4 смены, по 21 день</w:t>
      </w:r>
      <w:r w:rsidRPr="006240FB">
        <w:rPr>
          <w:sz w:val="28"/>
          <w:szCs w:val="28"/>
        </w:rPr>
        <w:t>: 1 смена «Мы вместе» (патриотическое направление), 2 смена «</w:t>
      </w:r>
      <w:proofErr w:type="spellStart"/>
      <w:r w:rsidRPr="006240FB">
        <w:rPr>
          <w:sz w:val="28"/>
          <w:szCs w:val="28"/>
        </w:rPr>
        <w:t>Экоград</w:t>
      </w:r>
      <w:proofErr w:type="spellEnd"/>
      <w:r w:rsidRPr="006240FB">
        <w:rPr>
          <w:sz w:val="28"/>
          <w:szCs w:val="28"/>
        </w:rPr>
        <w:t>» (экологическое направление), 3 смена «Вперед» (досугово-творческое направление), «Юные пчелки» (трудовое направление).</w:t>
      </w:r>
      <w:r w:rsidRPr="006240FB">
        <w:rPr>
          <w:color w:val="FF0000"/>
          <w:sz w:val="28"/>
          <w:szCs w:val="28"/>
        </w:rPr>
        <w:t xml:space="preserve"> </w:t>
      </w:r>
      <w:r w:rsidRPr="006240FB">
        <w:rPr>
          <w:color w:val="000000"/>
          <w:sz w:val="28"/>
          <w:szCs w:val="28"/>
        </w:rPr>
        <w:t xml:space="preserve">Целью летнего лагеря являлось развитие личности ребенка, укрепление физического, психического и эмоционального здоровья детей, воспитание лучших черт гражданина. На </w:t>
      </w:r>
      <w:r w:rsidRPr="006240FB">
        <w:rPr>
          <w:color w:val="000000"/>
          <w:sz w:val="28"/>
          <w:szCs w:val="28"/>
        </w:rPr>
        <w:lastRenderedPageBreak/>
        <w:t>мероприятиях ребенок смог раскрыться, проявить творческие способности, попробовать себя в различных видах деятельности, найти новых друзей.</w:t>
      </w:r>
    </w:p>
    <w:p w:rsidR="00AF6D42" w:rsidRPr="006240FB" w:rsidRDefault="00AF6D42" w:rsidP="00AF6D42">
      <w:pPr>
        <w:ind w:firstLine="851"/>
        <w:jc w:val="both"/>
        <w:rPr>
          <w:sz w:val="28"/>
          <w:szCs w:val="28"/>
        </w:rPr>
      </w:pPr>
      <w:r w:rsidRPr="006240FB">
        <w:rPr>
          <w:sz w:val="28"/>
          <w:szCs w:val="28"/>
        </w:rPr>
        <w:t>На базе нашего учреждения был организован и лагерь с дневным пребыванием в июле месяце по программе</w:t>
      </w:r>
      <w:r w:rsidRPr="006240FB">
        <w:rPr>
          <w:color w:val="FF0000"/>
          <w:sz w:val="28"/>
          <w:szCs w:val="28"/>
        </w:rPr>
        <w:t xml:space="preserve"> </w:t>
      </w:r>
      <w:r w:rsidRPr="006240FB">
        <w:rPr>
          <w:sz w:val="28"/>
          <w:szCs w:val="28"/>
        </w:rPr>
        <w:t>«Зеленая планета».</w:t>
      </w:r>
      <w:r w:rsidRPr="006240FB">
        <w:rPr>
          <w:color w:val="FF0000"/>
          <w:sz w:val="28"/>
          <w:szCs w:val="28"/>
        </w:rPr>
        <w:t xml:space="preserve"> </w:t>
      </w:r>
      <w:r w:rsidRPr="006240FB">
        <w:rPr>
          <w:sz w:val="28"/>
          <w:szCs w:val="28"/>
        </w:rPr>
        <w:t xml:space="preserve">Лагерь с дневным пребыванием был рассчитан на 10 детей из семей, находящихся в трудной жизненной ситуации на 21 день. Целью лагеря с дневным пребыванием являлось расширить знания детей об окружающей живой природе, способствовать формированию бережного отношения к ней, способствовать оздоровлению и физическому </w:t>
      </w:r>
      <w:proofErr w:type="spellStart"/>
      <w:r w:rsidRPr="006240FB">
        <w:rPr>
          <w:sz w:val="28"/>
          <w:szCs w:val="28"/>
        </w:rPr>
        <w:t>совершентсвованию</w:t>
      </w:r>
      <w:proofErr w:type="spellEnd"/>
      <w:r w:rsidRPr="006240FB">
        <w:rPr>
          <w:sz w:val="28"/>
          <w:szCs w:val="28"/>
        </w:rPr>
        <w:t xml:space="preserve"> ребят. </w:t>
      </w:r>
      <w:r w:rsidRPr="006240FB">
        <w:rPr>
          <w:color w:val="000000"/>
          <w:sz w:val="28"/>
          <w:szCs w:val="28"/>
        </w:rPr>
        <w:t>Мероприятия подбираются не только познавательного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характера для организации досуга детей, но и развлекательного характера.</w:t>
      </w:r>
    </w:p>
    <w:p w:rsidR="00AF6D42" w:rsidRPr="006240FB" w:rsidRDefault="00AF6D42" w:rsidP="00AF6D42">
      <w:pPr>
        <w:ind w:firstLine="851"/>
        <w:jc w:val="both"/>
        <w:rPr>
          <w:color w:val="000000"/>
          <w:sz w:val="28"/>
          <w:szCs w:val="28"/>
        </w:rPr>
      </w:pPr>
      <w:r w:rsidRPr="006240FB">
        <w:rPr>
          <w:sz w:val="28"/>
          <w:szCs w:val="28"/>
        </w:rPr>
        <w:t>В годовом плане 2017 года по плану учреждения было запланировано 16 творческих выставок, детских поделок, рисунков детей. Все мероприятия были проведены.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240FB">
        <w:rPr>
          <w:color w:val="000000"/>
          <w:sz w:val="28"/>
          <w:szCs w:val="28"/>
        </w:rPr>
        <w:t xml:space="preserve">Для профилактики потребления наркотических средств 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и психотропных веществ и пропаганды здорового образа жизни в Центре разработана и работает программа</w:t>
      </w:r>
      <w:r w:rsidRPr="006240FB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Антинаркотического направления, ежеквартально обновляется информация на стенде. Детям предлагается не только литература, но и видеоролики о наркотических веществах, также ведется профилактическая работа о дискредитации мнения о популярности потребления </w:t>
      </w:r>
      <w:proofErr w:type="spellStart"/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>нарко</w:t>
      </w:r>
      <w:proofErr w:type="spellEnd"/>
      <w:r w:rsidRPr="006240FB">
        <w:rPr>
          <w:rFonts w:ascii="Times New Roman CYR" w:hAnsi="Times New Roman CYR" w:cs="Times New Roman CYR"/>
          <w:color w:val="000000"/>
          <w:sz w:val="28"/>
          <w:szCs w:val="28"/>
        </w:rPr>
        <w:t xml:space="preserve">- и </w:t>
      </w:r>
      <w:r w:rsidRPr="006240FB">
        <w:rPr>
          <w:color w:val="000000"/>
          <w:sz w:val="28"/>
          <w:szCs w:val="28"/>
        </w:rPr>
        <w:t xml:space="preserve">психотропных веществ. 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240FB">
        <w:rPr>
          <w:color w:val="000000"/>
          <w:sz w:val="28"/>
          <w:szCs w:val="28"/>
        </w:rPr>
        <w:t xml:space="preserve">Специалистами Центра разработан план по предупреждению жестокого обращения с несовершеннолетними. Целью плана является обеспечение единого комплексного подхода к разрешению ситуаций, связанных с проблемами жестокого обращения с детьми, создание условий для эффективного функционирования системы профилактики по жестокому обращению с детьми. 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240FB">
        <w:rPr>
          <w:color w:val="000000"/>
          <w:sz w:val="28"/>
          <w:szCs w:val="28"/>
        </w:rPr>
        <w:t xml:space="preserve">С 2015 года у Центра есть свой официальный сайт в сети Интернет, где размещаются не только нормативные документы, но и отчет по проведенным мероприятиям с детьми и сотрудниками Центра. </w:t>
      </w:r>
    </w:p>
    <w:p w:rsidR="00AF6D42" w:rsidRPr="006240FB" w:rsidRDefault="00AF6D42" w:rsidP="00AF6D42">
      <w:pPr>
        <w:tabs>
          <w:tab w:val="left" w:pos="1185"/>
        </w:tabs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</w:p>
    <w:p w:rsidR="00C71C59" w:rsidRDefault="00C71C59">
      <w:bookmarkStart w:id="0" w:name="_GoBack"/>
      <w:bookmarkEnd w:id="0"/>
    </w:p>
    <w:sectPr w:rsidR="00C7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21654"/>
    <w:multiLevelType w:val="hybridMultilevel"/>
    <w:tmpl w:val="CDB06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EE"/>
    <w:rsid w:val="004E7CEE"/>
    <w:rsid w:val="00AF6D42"/>
    <w:rsid w:val="00C7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CC171-2E07-4B23-950F-570DFC10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2018-02-21T07:50:00Z</dcterms:created>
  <dcterms:modified xsi:type="dcterms:W3CDTF">2018-02-21T07:51:00Z</dcterms:modified>
</cp:coreProperties>
</file>