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D0" w:rsidRPr="00277596" w:rsidRDefault="007464D0" w:rsidP="00277596">
      <w:pPr>
        <w:spacing w:line="276" w:lineRule="auto"/>
        <w:jc w:val="left"/>
        <w:rPr>
          <w:rFonts w:cs="Times New Roman"/>
          <w:szCs w:val="28"/>
        </w:rPr>
      </w:pPr>
      <w:r w:rsidRPr="00277596">
        <w:rPr>
          <w:rFonts w:cs="Times New Roman"/>
          <w:szCs w:val="28"/>
        </w:rPr>
        <w:t xml:space="preserve">УДК </w:t>
      </w:r>
    </w:p>
    <w:p w:rsidR="00E33732" w:rsidRPr="00277596" w:rsidRDefault="00E33732" w:rsidP="004035A1">
      <w:pPr>
        <w:spacing w:line="276" w:lineRule="auto"/>
        <w:ind w:left="1417"/>
        <w:jc w:val="center"/>
        <w:rPr>
          <w:rFonts w:cs="Times New Roman"/>
          <w:b/>
          <w:szCs w:val="28"/>
        </w:rPr>
      </w:pPr>
    </w:p>
    <w:p w:rsidR="00E36CC7" w:rsidRPr="006E3B36" w:rsidRDefault="00E36CC7" w:rsidP="004035A1">
      <w:pPr>
        <w:spacing w:before="100" w:beforeAutospacing="1" w:line="240" w:lineRule="auto"/>
        <w:ind w:firstLine="0"/>
        <w:jc w:val="center"/>
        <w:rPr>
          <w:rFonts w:cs="Times New Roman"/>
          <w:b/>
          <w:szCs w:val="28"/>
        </w:rPr>
      </w:pPr>
      <w:r w:rsidRPr="006E3B36">
        <w:rPr>
          <w:rFonts w:cs="Times New Roman"/>
          <w:b/>
          <w:szCs w:val="28"/>
        </w:rPr>
        <w:t>ОРГАНИЗАЦИЯ ВНЕУРОЧНОЙ ДЕЯТЕЛЬНОСТИ ПО ГЕОМЕТРИИ В 5-6 КЛАССАХ В РАМКАХ РЕАЛИЗАЦИИ ФГОС</w:t>
      </w:r>
    </w:p>
    <w:p w:rsidR="007464D0" w:rsidRPr="006E3B36" w:rsidRDefault="007464D0" w:rsidP="004035A1">
      <w:pPr>
        <w:spacing w:before="100" w:beforeAutospacing="1" w:line="240" w:lineRule="auto"/>
        <w:ind w:firstLine="0"/>
        <w:jc w:val="center"/>
        <w:rPr>
          <w:rFonts w:cs="Times New Roman"/>
          <w:b/>
          <w:szCs w:val="28"/>
        </w:rPr>
      </w:pPr>
      <w:r w:rsidRPr="006E3B36">
        <w:rPr>
          <w:rFonts w:cs="Times New Roman"/>
          <w:b/>
          <w:szCs w:val="28"/>
        </w:rPr>
        <w:t>О.В. Барабанщикова,</w:t>
      </w:r>
    </w:p>
    <w:p w:rsidR="007464D0" w:rsidRPr="006E3B36" w:rsidRDefault="007464D0" w:rsidP="004035A1">
      <w:pPr>
        <w:spacing w:before="100" w:beforeAutospacing="1" w:line="240" w:lineRule="auto"/>
        <w:ind w:firstLine="0"/>
        <w:jc w:val="center"/>
        <w:rPr>
          <w:rFonts w:cs="Times New Roman"/>
          <w:i/>
          <w:szCs w:val="28"/>
        </w:rPr>
      </w:pPr>
      <w:r w:rsidRPr="006E3B36">
        <w:rPr>
          <w:rFonts w:cs="Times New Roman"/>
          <w:i/>
          <w:szCs w:val="28"/>
        </w:rPr>
        <w:t>учитель математики МБОУ СОШ с углублённым изучением отдельных предметов с</w:t>
      </w:r>
      <w:proofErr w:type="gramStart"/>
      <w:r w:rsidRPr="006E3B36">
        <w:rPr>
          <w:rFonts w:cs="Times New Roman"/>
          <w:i/>
          <w:szCs w:val="28"/>
        </w:rPr>
        <w:t>.Т</w:t>
      </w:r>
      <w:proofErr w:type="gramEnd"/>
      <w:r w:rsidRPr="006E3B36">
        <w:rPr>
          <w:rFonts w:cs="Times New Roman"/>
          <w:i/>
          <w:szCs w:val="28"/>
        </w:rPr>
        <w:t>ербуны</w:t>
      </w:r>
    </w:p>
    <w:p w:rsidR="00E33732" w:rsidRPr="006E3B36" w:rsidRDefault="007464D0" w:rsidP="00391CB3">
      <w:pPr>
        <w:spacing w:before="100" w:beforeAutospacing="1" w:line="240" w:lineRule="auto"/>
        <w:ind w:firstLine="0"/>
        <w:jc w:val="center"/>
        <w:rPr>
          <w:rFonts w:cs="Times New Roman"/>
          <w:i/>
          <w:szCs w:val="28"/>
        </w:rPr>
      </w:pPr>
      <w:proofErr w:type="gramStart"/>
      <w:r w:rsidRPr="006E3B36">
        <w:rPr>
          <w:rFonts w:cs="Times New Roman"/>
          <w:i/>
          <w:szCs w:val="28"/>
          <w:lang w:val="en-US"/>
        </w:rPr>
        <w:t>e</w:t>
      </w:r>
      <w:r w:rsidRPr="006E3B36">
        <w:rPr>
          <w:rFonts w:cs="Times New Roman"/>
          <w:i/>
          <w:szCs w:val="28"/>
        </w:rPr>
        <w:t>-</w:t>
      </w:r>
      <w:r w:rsidRPr="006E3B36">
        <w:rPr>
          <w:rFonts w:cs="Times New Roman"/>
          <w:i/>
          <w:szCs w:val="28"/>
          <w:lang w:val="en-US"/>
        </w:rPr>
        <w:t>mail</w:t>
      </w:r>
      <w:proofErr w:type="gramEnd"/>
      <w:r w:rsidRPr="006E3B36">
        <w:rPr>
          <w:rFonts w:cs="Times New Roman"/>
          <w:i/>
          <w:szCs w:val="28"/>
        </w:rPr>
        <w:t xml:space="preserve">: </w:t>
      </w:r>
      <w:hyperlink r:id="rId5" w:history="1">
        <w:r w:rsidR="00E33732" w:rsidRPr="006E3B36">
          <w:rPr>
            <w:rStyle w:val="a9"/>
            <w:rFonts w:cs="Times New Roman"/>
            <w:i/>
            <w:szCs w:val="28"/>
            <w:lang w:val="en-US"/>
          </w:rPr>
          <w:t>barabanshikova</w:t>
        </w:r>
        <w:r w:rsidR="00E33732" w:rsidRPr="006E3B36">
          <w:rPr>
            <w:rStyle w:val="a9"/>
            <w:rFonts w:cs="Times New Roman"/>
            <w:i/>
            <w:szCs w:val="28"/>
          </w:rPr>
          <w:t>78@</w:t>
        </w:r>
        <w:r w:rsidR="00E33732" w:rsidRPr="006E3B36">
          <w:rPr>
            <w:rStyle w:val="a9"/>
            <w:rFonts w:cs="Times New Roman"/>
            <w:i/>
            <w:szCs w:val="28"/>
            <w:lang w:val="en-US"/>
          </w:rPr>
          <w:t>mail</w:t>
        </w:r>
        <w:r w:rsidR="00E33732" w:rsidRPr="006E3B36">
          <w:rPr>
            <w:rStyle w:val="a9"/>
            <w:rFonts w:cs="Times New Roman"/>
            <w:i/>
            <w:szCs w:val="28"/>
          </w:rPr>
          <w:t>.</w:t>
        </w:r>
        <w:r w:rsidR="00E33732" w:rsidRPr="006E3B36">
          <w:rPr>
            <w:rStyle w:val="a9"/>
            <w:rFonts w:cs="Times New Roman"/>
            <w:i/>
            <w:szCs w:val="28"/>
            <w:lang w:val="en-US"/>
          </w:rPr>
          <w:t>ru</w:t>
        </w:r>
      </w:hyperlink>
    </w:p>
    <w:p w:rsidR="008D4AF0" w:rsidRPr="009A0EED" w:rsidRDefault="00E33732" w:rsidP="009A0EED">
      <w:pPr>
        <w:spacing w:before="100" w:beforeAutospacing="1" w:line="240" w:lineRule="auto"/>
        <w:ind w:firstLine="707"/>
        <w:rPr>
          <w:rFonts w:cs="Times New Roman"/>
          <w:bCs/>
          <w:i/>
          <w:color w:val="000000"/>
          <w:spacing w:val="5"/>
          <w:szCs w:val="28"/>
        </w:rPr>
      </w:pPr>
      <w:r w:rsidRPr="006E3B36">
        <w:rPr>
          <w:rFonts w:cs="Times New Roman"/>
          <w:i/>
          <w:szCs w:val="28"/>
        </w:rPr>
        <w:t xml:space="preserve">В </w:t>
      </w:r>
      <w:r w:rsidR="007464D0" w:rsidRPr="006E3B36">
        <w:rPr>
          <w:rFonts w:cs="Times New Roman"/>
          <w:i/>
          <w:szCs w:val="28"/>
        </w:rPr>
        <w:t xml:space="preserve">статье </w:t>
      </w:r>
      <w:r w:rsidR="007E47F3" w:rsidRPr="006E3B36">
        <w:rPr>
          <w:rFonts w:cs="Times New Roman"/>
          <w:i/>
          <w:szCs w:val="28"/>
        </w:rPr>
        <w:t xml:space="preserve">представлен опыт работы </w:t>
      </w:r>
      <w:r w:rsidR="001B3AAD" w:rsidRPr="006E3B36">
        <w:rPr>
          <w:rFonts w:cs="Times New Roman"/>
          <w:i/>
          <w:szCs w:val="28"/>
        </w:rPr>
        <w:t>внеурочной деятельности</w:t>
      </w:r>
      <w:r w:rsidR="008D4AF0" w:rsidRPr="006E3B36">
        <w:rPr>
          <w:rFonts w:cs="Times New Roman"/>
          <w:i/>
          <w:szCs w:val="28"/>
        </w:rPr>
        <w:t xml:space="preserve"> общеинтеллектуального направления</w:t>
      </w:r>
      <w:r w:rsidR="001B3AAD" w:rsidRPr="006E3B36">
        <w:rPr>
          <w:rFonts w:cs="Times New Roman"/>
          <w:i/>
          <w:szCs w:val="28"/>
        </w:rPr>
        <w:t xml:space="preserve">, </w:t>
      </w:r>
      <w:r w:rsidR="007D3DA4" w:rsidRPr="006E3B36">
        <w:rPr>
          <w:rFonts w:cs="Times New Roman"/>
          <w:i/>
          <w:szCs w:val="28"/>
        </w:rPr>
        <w:t>реализующийся через кружок</w:t>
      </w:r>
      <w:r w:rsidR="008D4AF0" w:rsidRPr="006E3B36">
        <w:rPr>
          <w:rFonts w:cs="Times New Roman"/>
          <w:i/>
          <w:szCs w:val="28"/>
        </w:rPr>
        <w:t xml:space="preserve"> </w:t>
      </w:r>
      <w:r w:rsidR="004035A1">
        <w:rPr>
          <w:rFonts w:cs="Times New Roman"/>
          <w:i/>
          <w:szCs w:val="28"/>
        </w:rPr>
        <w:t>«Геометрия вокруг нас</w:t>
      </w:r>
      <w:r w:rsidR="007D3DA4" w:rsidRPr="006E3B36">
        <w:rPr>
          <w:rFonts w:cs="Times New Roman"/>
          <w:i/>
          <w:szCs w:val="28"/>
        </w:rPr>
        <w:t>»</w:t>
      </w:r>
      <w:r w:rsidR="00C162E7" w:rsidRPr="006E3B36">
        <w:rPr>
          <w:rFonts w:cs="Times New Roman"/>
          <w:i/>
          <w:szCs w:val="28"/>
        </w:rPr>
        <w:t xml:space="preserve"> в 5-6 классах</w:t>
      </w:r>
      <w:r w:rsidR="008D4AF0" w:rsidRPr="006E3B36">
        <w:rPr>
          <w:rFonts w:cs="Times New Roman"/>
          <w:i/>
          <w:szCs w:val="28"/>
        </w:rPr>
        <w:t>.</w:t>
      </w:r>
      <w:r w:rsidR="00C162E7" w:rsidRPr="006E3B36">
        <w:rPr>
          <w:rFonts w:cs="Times New Roman"/>
          <w:i/>
          <w:szCs w:val="28"/>
        </w:rPr>
        <w:t xml:space="preserve"> </w:t>
      </w:r>
      <w:r w:rsidR="00D7718D" w:rsidRPr="006E3B36">
        <w:rPr>
          <w:rFonts w:eastAsia="Calibri" w:cs="Times New Roman"/>
          <w:i/>
          <w:szCs w:val="28"/>
        </w:rPr>
        <w:t>Внеурочная деятельность, как и деятельность обучающихся в рамках уроков</w:t>
      </w:r>
      <w:r w:rsidR="000659E0" w:rsidRPr="006E3B36">
        <w:rPr>
          <w:rFonts w:cs="Times New Roman"/>
          <w:i/>
          <w:szCs w:val="28"/>
        </w:rPr>
        <w:t>,</w:t>
      </w:r>
      <w:r w:rsidR="00D7718D" w:rsidRPr="006E3B36">
        <w:rPr>
          <w:rFonts w:eastAsia="Calibri" w:cs="Times New Roman"/>
          <w:i/>
          <w:szCs w:val="28"/>
        </w:rPr>
        <w:t xml:space="preserve"> направлена на достижение результатов освоения основной образовательной программы</w:t>
      </w:r>
      <w:r w:rsidR="000659E0" w:rsidRPr="006E3B36">
        <w:rPr>
          <w:rFonts w:cs="Times New Roman"/>
          <w:i/>
          <w:szCs w:val="28"/>
        </w:rPr>
        <w:t xml:space="preserve">, которая включает </w:t>
      </w:r>
      <w:r w:rsidR="00C162E7" w:rsidRPr="006E3B36">
        <w:rPr>
          <w:rFonts w:cs="Times New Roman"/>
          <w:bCs/>
          <w:i/>
          <w:color w:val="000000"/>
          <w:spacing w:val="5"/>
          <w:szCs w:val="28"/>
        </w:rPr>
        <w:t>обеспечение всех учащихся необходимым базовым уровнем математической</w:t>
      </w:r>
      <w:r w:rsidR="000659E0" w:rsidRPr="006E3B36">
        <w:rPr>
          <w:rFonts w:cs="Times New Roman"/>
          <w:bCs/>
          <w:i/>
          <w:color w:val="000000"/>
          <w:spacing w:val="5"/>
          <w:szCs w:val="28"/>
        </w:rPr>
        <w:t xml:space="preserve"> подготовки в области геометри</w:t>
      </w:r>
      <w:r w:rsidR="00241911" w:rsidRPr="006E3B36">
        <w:rPr>
          <w:rFonts w:cs="Times New Roman"/>
          <w:bCs/>
          <w:i/>
          <w:color w:val="000000"/>
          <w:spacing w:val="5"/>
          <w:szCs w:val="28"/>
        </w:rPr>
        <w:t>и. На занятиях</w:t>
      </w:r>
      <w:r w:rsidR="00241911" w:rsidRPr="006E3B36">
        <w:rPr>
          <w:rFonts w:cs="Times New Roman"/>
          <w:i/>
          <w:szCs w:val="28"/>
        </w:rPr>
        <w:t xml:space="preserve"> </w:t>
      </w:r>
      <w:r w:rsidR="009A0EED">
        <w:rPr>
          <w:rFonts w:cs="Times New Roman"/>
          <w:i/>
          <w:szCs w:val="28"/>
        </w:rPr>
        <w:t xml:space="preserve">кружка </w:t>
      </w:r>
      <w:r w:rsidR="009A0EED" w:rsidRPr="009A0EED">
        <w:rPr>
          <w:rFonts w:cs="Times New Roman"/>
          <w:i/>
          <w:szCs w:val="28"/>
        </w:rPr>
        <w:t>«Геометрия вокруг нас»</w:t>
      </w:r>
      <w:r w:rsidR="009A0EED">
        <w:rPr>
          <w:rFonts w:cs="Times New Roman"/>
          <w:i/>
          <w:szCs w:val="28"/>
        </w:rPr>
        <w:t xml:space="preserve"> </w:t>
      </w:r>
      <w:r w:rsidR="00241911" w:rsidRPr="006E3B36">
        <w:rPr>
          <w:rFonts w:cs="Times New Roman"/>
          <w:bCs/>
          <w:i/>
          <w:color w:val="000000"/>
          <w:spacing w:val="5"/>
          <w:szCs w:val="28"/>
        </w:rPr>
        <w:t xml:space="preserve">происходит подготовка младших подростков </w:t>
      </w:r>
      <w:r w:rsidR="00C162E7" w:rsidRPr="006E3B36">
        <w:rPr>
          <w:rFonts w:cs="Times New Roman"/>
          <w:bCs/>
          <w:i/>
          <w:color w:val="000000"/>
          <w:spacing w:val="5"/>
          <w:szCs w:val="28"/>
        </w:rPr>
        <w:t xml:space="preserve">к адекватному восприятию материала при изучении систематического курса, а также развитие мыслительной деятельности, что подразумевает развитие пространственного и логического мышления, формирование познавательного интереса к предмету геометрии. </w:t>
      </w:r>
      <w:r w:rsidR="00241911" w:rsidRPr="006E3B36">
        <w:rPr>
          <w:rFonts w:cs="Times New Roman"/>
          <w:bCs/>
          <w:i/>
          <w:color w:val="000000"/>
          <w:spacing w:val="5"/>
          <w:szCs w:val="28"/>
        </w:rPr>
        <w:t xml:space="preserve">  </w:t>
      </w:r>
    </w:p>
    <w:p w:rsidR="00DF15E9" w:rsidRPr="009A0EED" w:rsidRDefault="007464D0" w:rsidP="004035A1">
      <w:pPr>
        <w:spacing w:before="100" w:beforeAutospacing="1" w:line="240" w:lineRule="auto"/>
        <w:ind w:firstLine="0"/>
        <w:rPr>
          <w:rFonts w:cs="Times New Roman"/>
          <w:bCs/>
          <w:i/>
          <w:color w:val="000000"/>
          <w:spacing w:val="5"/>
          <w:szCs w:val="28"/>
        </w:rPr>
      </w:pPr>
      <w:r w:rsidRPr="006E3B36">
        <w:rPr>
          <w:rFonts w:cs="Times New Roman"/>
          <w:b/>
          <w:i/>
          <w:szCs w:val="28"/>
        </w:rPr>
        <w:t>Ключевые слова:</w:t>
      </w:r>
      <w:r w:rsidR="003046CB" w:rsidRPr="006E3B36">
        <w:rPr>
          <w:rFonts w:cs="Times New Roman"/>
          <w:b/>
          <w:i/>
          <w:szCs w:val="28"/>
        </w:rPr>
        <w:t xml:space="preserve"> </w:t>
      </w:r>
      <w:r w:rsidR="00241911" w:rsidRPr="006E3B36">
        <w:rPr>
          <w:rFonts w:cs="Times New Roman"/>
          <w:i/>
          <w:szCs w:val="28"/>
        </w:rPr>
        <w:t>в</w:t>
      </w:r>
      <w:r w:rsidR="00241911" w:rsidRPr="006E3B36">
        <w:rPr>
          <w:rFonts w:eastAsia="Calibri" w:cs="Times New Roman"/>
          <w:i/>
          <w:szCs w:val="28"/>
        </w:rPr>
        <w:t>неурочная деятельность</w:t>
      </w:r>
      <w:r w:rsidR="00241911" w:rsidRPr="006E3B36">
        <w:rPr>
          <w:rFonts w:cs="Times New Roman"/>
          <w:b/>
          <w:i/>
          <w:szCs w:val="28"/>
        </w:rPr>
        <w:t>,</w:t>
      </w:r>
      <w:r w:rsidR="009A0EED">
        <w:rPr>
          <w:rFonts w:cs="Times New Roman"/>
          <w:szCs w:val="28"/>
        </w:rPr>
        <w:t xml:space="preserve"> </w:t>
      </w:r>
      <w:r w:rsidR="00C1373A" w:rsidRPr="006E3B36">
        <w:rPr>
          <w:rFonts w:cs="Times New Roman"/>
          <w:i/>
          <w:szCs w:val="28"/>
        </w:rPr>
        <w:t xml:space="preserve">пространственное </w:t>
      </w:r>
      <w:r w:rsidR="00322320" w:rsidRPr="006E3B36">
        <w:rPr>
          <w:rFonts w:cs="Times New Roman"/>
          <w:i/>
          <w:szCs w:val="28"/>
        </w:rPr>
        <w:t>мышление</w:t>
      </w:r>
      <w:r w:rsidR="00511D04" w:rsidRPr="006E3B36">
        <w:rPr>
          <w:rFonts w:cs="Times New Roman"/>
          <w:i/>
          <w:szCs w:val="28"/>
        </w:rPr>
        <w:t>,</w:t>
      </w:r>
      <w:r w:rsidR="00B61425" w:rsidRPr="006E3B36">
        <w:rPr>
          <w:rFonts w:cs="Times New Roman"/>
          <w:i/>
          <w:szCs w:val="28"/>
        </w:rPr>
        <w:t xml:space="preserve"> </w:t>
      </w:r>
      <w:r w:rsidR="00E31DB0" w:rsidRPr="006E3B36">
        <w:rPr>
          <w:rFonts w:cs="Times New Roman"/>
          <w:bCs/>
          <w:i/>
          <w:color w:val="000000"/>
          <w:spacing w:val="5"/>
          <w:szCs w:val="28"/>
        </w:rPr>
        <w:t>проблемный</w:t>
      </w:r>
      <w:r w:rsidR="00C1373A" w:rsidRPr="006E3B36">
        <w:rPr>
          <w:rFonts w:cs="Times New Roman"/>
          <w:bCs/>
          <w:i/>
          <w:color w:val="000000"/>
          <w:spacing w:val="5"/>
          <w:szCs w:val="28"/>
        </w:rPr>
        <w:t xml:space="preserve"> подход</w:t>
      </w:r>
      <w:r w:rsidR="00E31DB0" w:rsidRPr="006E3B36">
        <w:rPr>
          <w:rFonts w:cs="Times New Roman"/>
          <w:bCs/>
          <w:i/>
          <w:color w:val="000000"/>
          <w:spacing w:val="5"/>
          <w:szCs w:val="28"/>
        </w:rPr>
        <w:t>, познавательный интерес</w:t>
      </w:r>
      <w:r w:rsidR="009541C0">
        <w:rPr>
          <w:rFonts w:cs="Times New Roman"/>
          <w:bCs/>
          <w:i/>
          <w:color w:val="000000"/>
          <w:spacing w:val="5"/>
          <w:szCs w:val="28"/>
        </w:rPr>
        <w:t xml:space="preserve">, </w:t>
      </w:r>
      <w:proofErr w:type="spellStart"/>
      <w:r w:rsidR="009541C0">
        <w:rPr>
          <w:rFonts w:cs="Times New Roman"/>
          <w:bCs/>
          <w:i/>
          <w:color w:val="000000"/>
          <w:spacing w:val="5"/>
          <w:szCs w:val="28"/>
        </w:rPr>
        <w:t>межпредметные</w:t>
      </w:r>
      <w:proofErr w:type="spellEnd"/>
      <w:r w:rsidR="009541C0">
        <w:rPr>
          <w:rFonts w:cs="Times New Roman"/>
          <w:bCs/>
          <w:i/>
          <w:color w:val="000000"/>
          <w:spacing w:val="5"/>
          <w:szCs w:val="28"/>
        </w:rPr>
        <w:t xml:space="preserve"> связи</w:t>
      </w:r>
      <w:r w:rsidR="009A0EED">
        <w:rPr>
          <w:rFonts w:cs="Times New Roman"/>
          <w:bCs/>
          <w:i/>
          <w:color w:val="000000"/>
          <w:spacing w:val="5"/>
          <w:szCs w:val="28"/>
        </w:rPr>
        <w:t>.</w:t>
      </w:r>
    </w:p>
    <w:p w:rsidR="00322320" w:rsidRPr="006E3B36" w:rsidRDefault="006237DC" w:rsidP="004035A1">
      <w:pPr>
        <w:spacing w:before="100" w:beforeAutospacing="1" w:line="240" w:lineRule="auto"/>
        <w:ind w:firstLine="707"/>
        <w:rPr>
          <w:rFonts w:cs="Times New Roman"/>
          <w:szCs w:val="28"/>
        </w:rPr>
      </w:pPr>
      <w:r w:rsidRPr="006E3B36">
        <w:rPr>
          <w:rFonts w:cs="Times New Roman"/>
          <w:szCs w:val="28"/>
        </w:rPr>
        <w:t>Внеурочная деятельность</w:t>
      </w:r>
      <w:r w:rsidRPr="006E3B36">
        <w:rPr>
          <w:rFonts w:cs="Times New Roman"/>
          <w:b/>
          <w:szCs w:val="28"/>
        </w:rPr>
        <w:t xml:space="preserve"> </w:t>
      </w:r>
      <w:r w:rsidRPr="006E3B36">
        <w:rPr>
          <w:rFonts w:cs="Times New Roman"/>
          <w:szCs w:val="28"/>
        </w:rPr>
        <w:t>в соответствии с требованиями ФГОС ООО организуется по основным направлениям развития личности (ду</w:t>
      </w:r>
      <w:r w:rsidR="009541C0">
        <w:rPr>
          <w:rFonts w:cs="Times New Roman"/>
          <w:szCs w:val="28"/>
        </w:rPr>
        <w:t xml:space="preserve">ховно-нравственное, социальное, </w:t>
      </w:r>
      <w:proofErr w:type="spellStart"/>
      <w:r w:rsidRPr="006E3B36">
        <w:rPr>
          <w:rFonts w:cs="Times New Roman"/>
          <w:szCs w:val="28"/>
        </w:rPr>
        <w:t>общеинтеллектуальное</w:t>
      </w:r>
      <w:proofErr w:type="spellEnd"/>
      <w:r w:rsidRPr="006E3B36">
        <w:rPr>
          <w:rFonts w:cs="Times New Roman"/>
          <w:szCs w:val="28"/>
        </w:rPr>
        <w:t xml:space="preserve">, общекультурное, спортивно-оздоровительное и т. д.). Содержание данных занятий </w:t>
      </w:r>
      <w:r w:rsidR="008123CF" w:rsidRPr="006E3B36">
        <w:rPr>
          <w:rFonts w:cs="Times New Roman"/>
          <w:szCs w:val="28"/>
        </w:rPr>
        <w:t xml:space="preserve">в нашей школе формируется </w:t>
      </w:r>
      <w:r w:rsidRPr="006E3B36">
        <w:rPr>
          <w:rFonts w:cs="Times New Roman"/>
          <w:szCs w:val="28"/>
        </w:rPr>
        <w:t xml:space="preserve">с учетом пожеланий обучающихся и их родителей </w:t>
      </w:r>
      <w:r w:rsidR="008123CF" w:rsidRPr="006E3B36">
        <w:rPr>
          <w:rFonts w:cs="Times New Roman"/>
          <w:szCs w:val="28"/>
        </w:rPr>
        <w:t>и осуществляет</w:t>
      </w:r>
      <w:r w:rsidRPr="006E3B36">
        <w:rPr>
          <w:rFonts w:cs="Times New Roman"/>
          <w:szCs w:val="28"/>
        </w:rPr>
        <w:t>ся посредством различных форм организации, отлич</w:t>
      </w:r>
      <w:r w:rsidR="008123CF" w:rsidRPr="006E3B36">
        <w:rPr>
          <w:rFonts w:cs="Times New Roman"/>
          <w:szCs w:val="28"/>
        </w:rPr>
        <w:t>ных от урочной системы обучения.</w:t>
      </w:r>
      <w:r w:rsidRPr="006E3B36">
        <w:rPr>
          <w:rFonts w:cs="Times New Roman"/>
          <w:szCs w:val="28"/>
        </w:rPr>
        <w:t xml:space="preserve"> </w:t>
      </w:r>
    </w:p>
    <w:p w:rsidR="00773AF3" w:rsidRPr="006E3B36" w:rsidRDefault="00D15F3A" w:rsidP="004035A1">
      <w:pPr>
        <w:spacing w:line="240" w:lineRule="auto"/>
        <w:ind w:firstLine="707"/>
        <w:rPr>
          <w:rFonts w:cs="Times New Roman"/>
          <w:szCs w:val="28"/>
        </w:rPr>
      </w:pPr>
      <w:r w:rsidRPr="006E3B36">
        <w:rPr>
          <w:rFonts w:cs="Times New Roman"/>
          <w:color w:val="000000"/>
          <w:szCs w:val="28"/>
          <w:shd w:val="clear" w:color="auto" w:fill="FFFFFF"/>
        </w:rPr>
        <w:t xml:space="preserve">Учителям хорошо известны трудности усвоения школьниками курса геометрии. Эти трудности главным образом определяются недостаточно развитым пространственным воображением у учащихся, недостаточным запасом пространственных представлений. Преодоление этих недостатков может быть достигнуто различными способами. Наиболее радикальный и действенный путь — систематическая работа с учащимися по развитию </w:t>
      </w:r>
      <w:r w:rsidRPr="006E3B36">
        <w:rPr>
          <w:rFonts w:cs="Times New Roman"/>
          <w:color w:val="000000"/>
          <w:szCs w:val="28"/>
          <w:shd w:val="clear" w:color="auto" w:fill="FFFFFF"/>
        </w:rPr>
        <w:lastRenderedPageBreak/>
        <w:t>пространственной ориентировки, пространственного представления и пространственного воображения.</w:t>
      </w:r>
      <w:r w:rsidR="00773AF3" w:rsidRPr="006E3B36">
        <w:rPr>
          <w:rFonts w:cs="Times New Roman"/>
          <w:szCs w:val="28"/>
        </w:rPr>
        <w:t xml:space="preserve"> </w:t>
      </w:r>
    </w:p>
    <w:p w:rsidR="00773AF3" w:rsidRPr="006E3B36" w:rsidRDefault="00773AF3" w:rsidP="004035A1">
      <w:pPr>
        <w:spacing w:line="240" w:lineRule="auto"/>
        <w:ind w:firstLine="707"/>
        <w:rPr>
          <w:rFonts w:cs="Times New Roman"/>
          <w:szCs w:val="28"/>
        </w:rPr>
      </w:pPr>
      <w:r w:rsidRPr="006E3B36">
        <w:rPr>
          <w:rFonts w:cs="Times New Roman"/>
          <w:szCs w:val="28"/>
        </w:rPr>
        <w:t>Изучение систематического курса геометрии начинается в том возрасте, когда интенсивно должно развиваться математическое мышление детей, когда реальная база для осознания математических абстракций должна быть уже заложена. Поэтому перед изучением систематического курса геометрии с учащимися необходимо проводить большую подготовительную работу.</w:t>
      </w:r>
    </w:p>
    <w:p w:rsidR="00D15F3A" w:rsidRPr="006E3B36" w:rsidRDefault="00773AF3" w:rsidP="004035A1">
      <w:pPr>
        <w:autoSpaceDE w:val="0"/>
        <w:autoSpaceDN w:val="0"/>
        <w:adjustRightInd w:val="0"/>
        <w:spacing w:line="240" w:lineRule="auto"/>
        <w:ind w:firstLine="707"/>
        <w:rPr>
          <w:rFonts w:cs="Times New Roman"/>
          <w:szCs w:val="28"/>
        </w:rPr>
      </w:pPr>
      <w:r w:rsidRPr="006E3B36">
        <w:rPr>
          <w:rFonts w:cs="Times New Roman"/>
          <w:szCs w:val="28"/>
        </w:rPr>
        <w:t xml:space="preserve">Для учащихся 5-6-х классов в нашей школе была разработана программа внеурочной деятельности общеинтеллектуального направления «Геометрия вокруг нас», которая </w:t>
      </w:r>
      <w:r w:rsidR="00D15F3A" w:rsidRPr="006E3B36">
        <w:rPr>
          <w:rFonts w:cs="Times New Roman"/>
          <w:szCs w:val="28"/>
        </w:rPr>
        <w:t>соответствует требованиям нового Федерального</w:t>
      </w:r>
      <w:r w:rsidRPr="006E3B3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15F3A" w:rsidRPr="006E3B36">
        <w:rPr>
          <w:rFonts w:cs="Times New Roman"/>
          <w:szCs w:val="28"/>
        </w:rPr>
        <w:t xml:space="preserve">государственного образовательного стандарта по </w:t>
      </w:r>
      <w:r w:rsidRPr="006E3B36">
        <w:rPr>
          <w:rFonts w:cs="Times New Roman"/>
          <w:szCs w:val="28"/>
        </w:rPr>
        <w:t xml:space="preserve">геометрии, </w:t>
      </w:r>
      <w:r w:rsidR="00D15F3A" w:rsidRPr="006E3B36">
        <w:rPr>
          <w:rFonts w:cs="Times New Roman"/>
          <w:szCs w:val="28"/>
        </w:rPr>
        <w:t xml:space="preserve">реализует </w:t>
      </w:r>
      <w:r w:rsidRPr="006E3B36">
        <w:rPr>
          <w:rFonts w:cs="Times New Roman"/>
          <w:szCs w:val="28"/>
        </w:rPr>
        <w:t xml:space="preserve">системно - </w:t>
      </w:r>
      <w:proofErr w:type="spellStart"/>
      <w:r w:rsidRPr="006E3B36">
        <w:rPr>
          <w:rFonts w:cs="Times New Roman"/>
          <w:szCs w:val="28"/>
        </w:rPr>
        <w:t>деятельностный</w:t>
      </w:r>
      <w:proofErr w:type="spellEnd"/>
      <w:r w:rsidRPr="006E3B36">
        <w:rPr>
          <w:rFonts w:cs="Times New Roman"/>
          <w:szCs w:val="28"/>
        </w:rPr>
        <w:t xml:space="preserve"> подход в обучении геометрии, </w:t>
      </w:r>
      <w:r w:rsidR="00D15F3A" w:rsidRPr="006E3B36">
        <w:rPr>
          <w:rFonts w:cs="Times New Roman"/>
          <w:szCs w:val="28"/>
        </w:rPr>
        <w:t>идею дифференцированного подхода</w:t>
      </w:r>
      <w:r w:rsidRPr="006E3B36">
        <w:rPr>
          <w:rFonts w:cs="Times New Roman"/>
          <w:szCs w:val="28"/>
        </w:rPr>
        <w:t xml:space="preserve">, </w:t>
      </w:r>
      <w:proofErr w:type="spellStart"/>
      <w:r w:rsidR="00D15F3A" w:rsidRPr="006E3B36">
        <w:rPr>
          <w:rFonts w:cs="Times New Roman"/>
          <w:szCs w:val="28"/>
        </w:rPr>
        <w:t>межпредметных</w:t>
      </w:r>
      <w:proofErr w:type="spellEnd"/>
      <w:r w:rsidRPr="006E3B36">
        <w:rPr>
          <w:rFonts w:cs="Times New Roman"/>
          <w:szCs w:val="28"/>
        </w:rPr>
        <w:t xml:space="preserve"> связей при обучении геометрии.</w:t>
      </w:r>
    </w:p>
    <w:p w:rsidR="004035A1" w:rsidRDefault="00E7551D" w:rsidP="004035A1">
      <w:pPr>
        <w:spacing w:line="240" w:lineRule="auto"/>
        <w:ind w:firstLine="707"/>
        <w:rPr>
          <w:rFonts w:cs="Times New Roman"/>
          <w:color w:val="000000"/>
          <w:szCs w:val="28"/>
          <w:shd w:val="clear" w:color="auto" w:fill="FFFFFF"/>
        </w:rPr>
      </w:pPr>
      <w:r w:rsidRPr="006E3B36">
        <w:rPr>
          <w:rFonts w:cs="Times New Roman"/>
          <w:szCs w:val="28"/>
        </w:rPr>
        <w:t xml:space="preserve">В основе курса внеурочной деятельности «Геометрия вокруг нас» </w:t>
      </w:r>
      <w:r w:rsidR="00B61425" w:rsidRPr="006E3B36">
        <w:rPr>
          <w:rFonts w:cs="Times New Roman"/>
          <w:szCs w:val="28"/>
        </w:rPr>
        <w:t xml:space="preserve">- </w:t>
      </w:r>
      <w:r w:rsidRPr="006E3B36">
        <w:rPr>
          <w:rFonts w:cs="Times New Roman"/>
          <w:szCs w:val="28"/>
        </w:rPr>
        <w:t xml:space="preserve">максимально конкретная, практическая деятельность ребенка, связанная с различными геометрическими объектами. В нем нет теорем, строгих рассуждений, но присутствуют такие темы и задания, которые бы стимулировали учащегося к проведению несложных обоснований, к поиску тех или иных закономерностей. </w:t>
      </w:r>
      <w:r w:rsidR="00986411" w:rsidRPr="006E3B36">
        <w:rPr>
          <w:rFonts w:cs="Times New Roman"/>
          <w:szCs w:val="28"/>
        </w:rPr>
        <w:t>Эффективным средством приобщения к творческой деятельности является самостоятельная поисковая деятельность. Исследовательские умения, талант детей лучше всего развиваются в результате самостоятельной умственной работы, в процессе п</w:t>
      </w:r>
      <w:r w:rsidR="00B61425" w:rsidRPr="006E3B36">
        <w:rPr>
          <w:rFonts w:cs="Times New Roman"/>
          <w:szCs w:val="28"/>
        </w:rPr>
        <w:t>реодоления различных труднос</w:t>
      </w:r>
      <w:r w:rsidR="00773AF3" w:rsidRPr="006E3B36">
        <w:rPr>
          <w:rFonts w:cs="Times New Roman"/>
          <w:szCs w:val="28"/>
        </w:rPr>
        <w:t>тей</w:t>
      </w:r>
      <w:r w:rsidR="00B61425" w:rsidRPr="006E3B36">
        <w:rPr>
          <w:rFonts w:cs="Times New Roman"/>
          <w:szCs w:val="28"/>
        </w:rPr>
        <w:t>.</w:t>
      </w:r>
      <w:r w:rsidR="003378A7" w:rsidRPr="006E3B36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4035A1" w:rsidRDefault="003378A7" w:rsidP="004035A1">
      <w:pPr>
        <w:spacing w:line="240" w:lineRule="auto"/>
        <w:ind w:firstLine="707"/>
        <w:rPr>
          <w:rFonts w:cs="Times New Roman"/>
          <w:color w:val="000000"/>
          <w:szCs w:val="28"/>
          <w:shd w:val="clear" w:color="auto" w:fill="FFFFFF"/>
        </w:rPr>
      </w:pPr>
      <w:r w:rsidRPr="006E3B36">
        <w:rPr>
          <w:rFonts w:cs="Times New Roman"/>
          <w:color w:val="000000"/>
          <w:szCs w:val="28"/>
          <w:shd w:val="clear" w:color="auto" w:fill="FFFFFF"/>
        </w:rPr>
        <w:t>Познавательная потребность возникает у человека в том случае, когда он не может достичь цели с помощью известных ему способов действий, знаний. Эта ситуация и называется проблемной. Именно проблемная ситуация помогает вызвать определенную познавательную потребность у учащихся, дать необходимую направленность их мысли и тем самым создать внутренние условия для усвоения нового материала, обеспечив таким образом возможность управления со стороны педагога этим процессом.</w:t>
      </w:r>
      <w:r w:rsidRPr="006E3B3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4035A1" w:rsidRDefault="00E7551D" w:rsidP="004035A1">
      <w:pPr>
        <w:spacing w:line="240" w:lineRule="auto"/>
        <w:ind w:firstLine="707"/>
        <w:rPr>
          <w:rFonts w:cs="Times New Roman"/>
          <w:szCs w:val="28"/>
          <w:shd w:val="clear" w:color="auto" w:fill="FFFFFF"/>
        </w:rPr>
      </w:pPr>
      <w:r w:rsidRPr="006E3B36">
        <w:rPr>
          <w:rFonts w:cs="Times New Roman"/>
          <w:szCs w:val="28"/>
        </w:rPr>
        <w:t xml:space="preserve">Одной из важнейших задач школы является воспитание культурного, всесторонне развитого человека, воспринимающего мир как единое целое. </w:t>
      </w:r>
      <w:r w:rsidR="00ED6043" w:rsidRPr="006E3B36">
        <w:rPr>
          <w:rFonts w:cs="Times New Roman"/>
          <w:szCs w:val="28"/>
          <w:shd w:val="clear" w:color="auto" w:fill="FFFFFF"/>
        </w:rPr>
        <w:t>Изучение истории родного края одновременно с решением геометрических задач способствует формированию познавательного интереса к процессу обучения.</w:t>
      </w:r>
      <w:r w:rsidR="00ED6043" w:rsidRPr="006E3B36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ED6043" w:rsidRPr="006E3B36">
        <w:rPr>
          <w:rFonts w:cs="Times New Roman"/>
          <w:szCs w:val="28"/>
          <w:shd w:val="clear" w:color="auto" w:fill="FFFFFF"/>
        </w:rPr>
        <w:t>Ведь местный материал доступен для ребенка, а значит, каждый может сделать свое собственное открытие или узнать что-то новое, т. е. почувствовать себя причастным к творению истории. Краеведение воспитывает творческую инициативу учащихся, их самостоятельность в выполнении различных заданий</w:t>
      </w:r>
      <w:r w:rsidR="00B61425" w:rsidRPr="006E3B36">
        <w:rPr>
          <w:rFonts w:cs="Times New Roman"/>
          <w:szCs w:val="28"/>
          <w:shd w:val="clear" w:color="auto" w:fill="FFFFFF"/>
        </w:rPr>
        <w:t xml:space="preserve"> и ребята с удовольствием </w:t>
      </w:r>
      <w:r w:rsidR="00D71F6E" w:rsidRPr="006E3B36">
        <w:rPr>
          <w:rFonts w:cs="Times New Roman"/>
          <w:szCs w:val="28"/>
          <w:shd w:val="clear" w:color="auto" w:fill="FFFFFF"/>
        </w:rPr>
        <w:t xml:space="preserve">находят в окружающем </w:t>
      </w:r>
      <w:r w:rsidR="00B61425" w:rsidRPr="006E3B36">
        <w:rPr>
          <w:rFonts w:cs="Times New Roman"/>
          <w:szCs w:val="28"/>
          <w:shd w:val="clear" w:color="auto" w:fill="FFFFFF"/>
        </w:rPr>
        <w:t>мире</w:t>
      </w:r>
      <w:r w:rsidR="00D71F6E" w:rsidRPr="006E3B36">
        <w:rPr>
          <w:rFonts w:cs="Times New Roman"/>
          <w:szCs w:val="28"/>
          <w:shd w:val="clear" w:color="auto" w:fill="FFFFFF"/>
        </w:rPr>
        <w:t xml:space="preserve"> уже знакомые им фигуры, видят их свойства. Ведь как </w:t>
      </w:r>
      <w:r w:rsidR="00D71F6E" w:rsidRPr="006E3B36">
        <w:rPr>
          <w:rFonts w:cs="Times New Roman"/>
          <w:szCs w:val="28"/>
          <w:shd w:val="clear" w:color="auto" w:fill="FFFFFF"/>
        </w:rPr>
        <w:lastRenderedPageBreak/>
        <w:t>сказал математик</w:t>
      </w:r>
      <w:r w:rsidR="007433EE" w:rsidRPr="006E3B36">
        <w:rPr>
          <w:rFonts w:cs="Times New Roman"/>
          <w:szCs w:val="28"/>
          <w:shd w:val="clear" w:color="auto" w:fill="FFFFFF"/>
        </w:rPr>
        <w:t>, физик, философ</w:t>
      </w:r>
      <w:r w:rsidR="00D71F6E" w:rsidRPr="006E3B36">
        <w:rPr>
          <w:rFonts w:cs="Times New Roman"/>
          <w:szCs w:val="28"/>
          <w:shd w:val="clear" w:color="auto" w:fill="FFFFFF"/>
        </w:rPr>
        <w:t xml:space="preserve"> </w:t>
      </w:r>
      <w:r w:rsidR="007433EE" w:rsidRPr="006E3B36">
        <w:rPr>
          <w:rFonts w:cs="Times New Roman"/>
          <w:szCs w:val="28"/>
          <w:shd w:val="clear" w:color="auto" w:fill="FFFFFF"/>
        </w:rPr>
        <w:t xml:space="preserve">Александр Данилович </w:t>
      </w:r>
      <w:r w:rsidR="00D71F6E" w:rsidRPr="006E3B36">
        <w:rPr>
          <w:rFonts w:cs="Times New Roman"/>
          <w:szCs w:val="28"/>
          <w:shd w:val="clear" w:color="auto" w:fill="FFFFFF"/>
        </w:rPr>
        <w:t>Александров «Окружающий нас мир – это мир геометрии».</w:t>
      </w:r>
    </w:p>
    <w:p w:rsidR="004035A1" w:rsidRDefault="00972840" w:rsidP="004035A1">
      <w:pPr>
        <w:spacing w:line="240" w:lineRule="auto"/>
        <w:ind w:firstLine="707"/>
        <w:rPr>
          <w:rFonts w:cs="Times New Roman"/>
          <w:color w:val="000000"/>
          <w:szCs w:val="28"/>
          <w:shd w:val="clear" w:color="auto" w:fill="FFFFFF"/>
        </w:rPr>
      </w:pPr>
      <w:r w:rsidRPr="006E3B36">
        <w:rPr>
          <w:szCs w:val="28"/>
        </w:rPr>
        <w:t xml:space="preserve">Программа </w:t>
      </w:r>
      <w:r w:rsidR="00511D04" w:rsidRPr="006E3B36">
        <w:rPr>
          <w:szCs w:val="28"/>
        </w:rPr>
        <w:t>внеурочной деятельности рассчитана на использование учебного пособия</w:t>
      </w:r>
      <w:r w:rsidRPr="006E3B36">
        <w:rPr>
          <w:szCs w:val="28"/>
        </w:rPr>
        <w:t xml:space="preserve"> для 5-6-х классов «</w:t>
      </w:r>
      <w:r w:rsidR="004035A1">
        <w:rPr>
          <w:rFonts w:cs="Times New Roman"/>
          <w:szCs w:val="28"/>
        </w:rPr>
        <w:t xml:space="preserve">Геометрия вокруг нас», </w:t>
      </w:r>
      <w:r w:rsidR="00511D04" w:rsidRPr="006E3B36">
        <w:rPr>
          <w:szCs w:val="28"/>
        </w:rPr>
        <w:t xml:space="preserve">авторов </w:t>
      </w:r>
      <w:r w:rsidRPr="006E3B36">
        <w:rPr>
          <w:szCs w:val="28"/>
        </w:rPr>
        <w:t xml:space="preserve">В.П. </w:t>
      </w:r>
      <w:proofErr w:type="spellStart"/>
      <w:r w:rsidRPr="006E3B36">
        <w:rPr>
          <w:szCs w:val="28"/>
        </w:rPr>
        <w:t>Кузовлев</w:t>
      </w:r>
      <w:r w:rsidR="00511D04" w:rsidRPr="006E3B36">
        <w:rPr>
          <w:szCs w:val="28"/>
        </w:rPr>
        <w:t>а</w:t>
      </w:r>
      <w:proofErr w:type="spellEnd"/>
      <w:r w:rsidRPr="006E3B36">
        <w:rPr>
          <w:szCs w:val="28"/>
        </w:rPr>
        <w:t xml:space="preserve">, М.В. </w:t>
      </w:r>
      <w:proofErr w:type="spellStart"/>
      <w:r w:rsidRPr="006E3B36">
        <w:rPr>
          <w:szCs w:val="28"/>
        </w:rPr>
        <w:t>Подаев</w:t>
      </w:r>
      <w:r w:rsidR="00511D04" w:rsidRPr="006E3B36">
        <w:rPr>
          <w:szCs w:val="28"/>
        </w:rPr>
        <w:t>а</w:t>
      </w:r>
      <w:proofErr w:type="spellEnd"/>
      <w:r w:rsidRPr="006E3B36">
        <w:rPr>
          <w:szCs w:val="28"/>
        </w:rPr>
        <w:t xml:space="preserve"> – Елец: ЕГУ им. И.А.Бунина, 2012 г.</w:t>
      </w:r>
      <w:r w:rsidR="00511D04" w:rsidRPr="006E3B36">
        <w:rPr>
          <w:szCs w:val="28"/>
        </w:rPr>
        <w:t xml:space="preserve">, которое </w:t>
      </w:r>
      <w:r w:rsidR="00CB1A0F" w:rsidRPr="006E3B36">
        <w:rPr>
          <w:bCs/>
          <w:color w:val="000000"/>
          <w:spacing w:val="5"/>
          <w:szCs w:val="28"/>
        </w:rPr>
        <w:t>позволяет начать изучение геометрии в 5-6 классах, соответствует новому Федеральному</w:t>
      </w:r>
      <w:r w:rsidR="00322320" w:rsidRPr="006E3B36">
        <w:rPr>
          <w:bCs/>
          <w:color w:val="000000"/>
          <w:spacing w:val="5"/>
          <w:szCs w:val="28"/>
        </w:rPr>
        <w:t xml:space="preserve"> Государственному Образовательному Стандарту.</w:t>
      </w:r>
      <w:r w:rsidR="00CB1A0F" w:rsidRPr="006E3B36">
        <w:rPr>
          <w:bCs/>
          <w:color w:val="000000"/>
          <w:spacing w:val="5"/>
          <w:szCs w:val="28"/>
        </w:rPr>
        <w:t xml:space="preserve"> Оно </w:t>
      </w:r>
      <w:r w:rsidRPr="006E3B36">
        <w:rPr>
          <w:bCs/>
          <w:color w:val="000000"/>
          <w:spacing w:val="5"/>
          <w:szCs w:val="28"/>
        </w:rPr>
        <w:t>содержит</w:t>
      </w:r>
      <w:r w:rsidR="00CB1A0F" w:rsidRPr="006E3B36">
        <w:rPr>
          <w:bCs/>
          <w:color w:val="000000"/>
          <w:spacing w:val="5"/>
          <w:szCs w:val="28"/>
        </w:rPr>
        <w:t xml:space="preserve"> </w:t>
      </w:r>
      <w:r w:rsidRPr="006E3B36">
        <w:rPr>
          <w:bCs/>
          <w:color w:val="000000"/>
          <w:spacing w:val="5"/>
          <w:szCs w:val="28"/>
        </w:rPr>
        <w:t xml:space="preserve">обязательный для усвоения всеми учащимися теоретический материал, </w:t>
      </w:r>
      <w:r w:rsidR="00CB1A0F" w:rsidRPr="006E3B36">
        <w:rPr>
          <w:bCs/>
          <w:color w:val="000000"/>
          <w:spacing w:val="5"/>
          <w:szCs w:val="28"/>
        </w:rPr>
        <w:t>содержащий четко выделенный объё</w:t>
      </w:r>
      <w:r w:rsidRPr="006E3B36">
        <w:rPr>
          <w:bCs/>
          <w:color w:val="000000"/>
          <w:spacing w:val="5"/>
          <w:szCs w:val="28"/>
        </w:rPr>
        <w:t>м изучаемых вопросов</w:t>
      </w:r>
      <w:r w:rsidR="00CB1A0F" w:rsidRPr="006E3B36">
        <w:rPr>
          <w:bCs/>
          <w:color w:val="000000"/>
          <w:spacing w:val="5"/>
          <w:szCs w:val="28"/>
        </w:rPr>
        <w:t>.</w:t>
      </w:r>
      <w:r w:rsidR="00CB1A0F" w:rsidRPr="006E3B36">
        <w:rPr>
          <w:szCs w:val="28"/>
        </w:rPr>
        <w:t xml:space="preserve"> </w:t>
      </w:r>
      <w:r w:rsidR="00CB1A0F" w:rsidRPr="006E3B36">
        <w:rPr>
          <w:bCs/>
          <w:color w:val="000000"/>
          <w:spacing w:val="5"/>
          <w:szCs w:val="28"/>
        </w:rPr>
        <w:t>Д</w:t>
      </w:r>
      <w:r w:rsidRPr="006E3B36">
        <w:rPr>
          <w:bCs/>
          <w:color w:val="000000"/>
          <w:spacing w:val="5"/>
          <w:szCs w:val="28"/>
        </w:rPr>
        <w:t>ополни</w:t>
      </w:r>
      <w:r w:rsidR="00CB1A0F" w:rsidRPr="006E3B36">
        <w:rPr>
          <w:bCs/>
          <w:color w:val="000000"/>
          <w:spacing w:val="5"/>
          <w:szCs w:val="28"/>
        </w:rPr>
        <w:t>тельный теоретический материал позволяет обеспечить углублё</w:t>
      </w:r>
      <w:r w:rsidRPr="006E3B36">
        <w:rPr>
          <w:bCs/>
          <w:color w:val="000000"/>
          <w:spacing w:val="5"/>
          <w:szCs w:val="28"/>
        </w:rPr>
        <w:t>нное обучение</w:t>
      </w:r>
      <w:r w:rsidR="00322320" w:rsidRPr="006E3B36">
        <w:rPr>
          <w:bCs/>
          <w:color w:val="000000"/>
          <w:spacing w:val="5"/>
          <w:szCs w:val="28"/>
        </w:rPr>
        <w:t xml:space="preserve">. </w:t>
      </w:r>
      <w:r w:rsidR="00CB1A0F" w:rsidRPr="006E3B36">
        <w:rPr>
          <w:bCs/>
          <w:color w:val="000000"/>
          <w:spacing w:val="5"/>
          <w:szCs w:val="28"/>
        </w:rPr>
        <w:t>К каждой теме специально подобрана система</w:t>
      </w:r>
      <w:r w:rsidRPr="006E3B36">
        <w:rPr>
          <w:bCs/>
          <w:color w:val="000000"/>
          <w:spacing w:val="5"/>
          <w:szCs w:val="28"/>
        </w:rPr>
        <w:t xml:space="preserve"> задач</w:t>
      </w:r>
      <w:r w:rsidR="00CB1A0F" w:rsidRPr="006E3B36">
        <w:rPr>
          <w:bCs/>
          <w:color w:val="000000"/>
          <w:spacing w:val="5"/>
          <w:szCs w:val="28"/>
        </w:rPr>
        <w:t>, разделённая</w:t>
      </w:r>
      <w:r w:rsidRPr="006E3B36">
        <w:rPr>
          <w:bCs/>
          <w:color w:val="000000"/>
          <w:spacing w:val="5"/>
          <w:szCs w:val="28"/>
        </w:rPr>
        <w:t xml:space="preserve"> по уровню сложности на две группы;</w:t>
      </w:r>
      <w:r w:rsidRPr="006E3B36">
        <w:rPr>
          <w:szCs w:val="28"/>
        </w:rPr>
        <w:t xml:space="preserve"> </w:t>
      </w:r>
      <w:r w:rsidR="00CB1A0F" w:rsidRPr="006E3B36">
        <w:rPr>
          <w:bCs/>
          <w:color w:val="000000"/>
          <w:spacing w:val="5"/>
          <w:szCs w:val="28"/>
        </w:rPr>
        <w:t>система</w:t>
      </w:r>
      <w:r w:rsidRPr="006E3B36">
        <w:rPr>
          <w:bCs/>
          <w:color w:val="000000"/>
          <w:spacing w:val="5"/>
          <w:szCs w:val="28"/>
        </w:rPr>
        <w:t xml:space="preserve"> проблемных вопросов, творческих задач и исследовательских заданий;</w:t>
      </w:r>
      <w:r w:rsidRPr="006E3B36">
        <w:rPr>
          <w:szCs w:val="28"/>
        </w:rPr>
        <w:t xml:space="preserve"> </w:t>
      </w:r>
      <w:r w:rsidRPr="006E3B36">
        <w:rPr>
          <w:bCs/>
          <w:color w:val="000000"/>
          <w:spacing w:val="5"/>
          <w:szCs w:val="28"/>
        </w:rPr>
        <w:t>исторические материалы, связанные с изучением событий и личностей, непосредственно относящихся к данной теме.</w:t>
      </w:r>
      <w:r w:rsidR="00986411" w:rsidRPr="006E3B36">
        <w:rPr>
          <w:bCs/>
          <w:color w:val="000000"/>
          <w:spacing w:val="5"/>
          <w:szCs w:val="28"/>
        </w:rPr>
        <w:t xml:space="preserve"> После изучения каждой темы </w:t>
      </w:r>
      <w:r w:rsidR="00D70EC2" w:rsidRPr="006E3B36">
        <w:rPr>
          <w:bCs/>
          <w:color w:val="000000"/>
          <w:spacing w:val="5"/>
          <w:szCs w:val="28"/>
        </w:rPr>
        <w:t>уч</w:t>
      </w:r>
      <w:r w:rsidR="00C1373A" w:rsidRPr="006E3B36">
        <w:rPr>
          <w:bCs/>
          <w:color w:val="000000"/>
          <w:spacing w:val="5"/>
          <w:szCs w:val="28"/>
        </w:rPr>
        <w:t>ащие</w:t>
      </w:r>
      <w:r w:rsidR="00D70EC2" w:rsidRPr="006E3B36">
        <w:rPr>
          <w:bCs/>
          <w:color w:val="000000"/>
          <w:spacing w:val="5"/>
          <w:szCs w:val="28"/>
        </w:rPr>
        <w:t xml:space="preserve">ся </w:t>
      </w:r>
      <w:r w:rsidR="00986411" w:rsidRPr="006E3B36">
        <w:rPr>
          <w:bCs/>
          <w:color w:val="000000"/>
          <w:spacing w:val="5"/>
          <w:szCs w:val="28"/>
        </w:rPr>
        <w:t>состав</w:t>
      </w:r>
      <w:r w:rsidR="00C1373A" w:rsidRPr="006E3B36">
        <w:rPr>
          <w:bCs/>
          <w:color w:val="000000"/>
          <w:spacing w:val="5"/>
          <w:szCs w:val="28"/>
        </w:rPr>
        <w:t>ляли</w:t>
      </w:r>
      <w:r w:rsidR="00B61425" w:rsidRPr="006E3B36">
        <w:rPr>
          <w:bCs/>
          <w:color w:val="000000"/>
          <w:spacing w:val="5"/>
          <w:szCs w:val="28"/>
        </w:rPr>
        <w:t xml:space="preserve"> </w:t>
      </w:r>
      <w:r w:rsidR="00C1373A" w:rsidRPr="006E3B36">
        <w:rPr>
          <w:szCs w:val="28"/>
        </w:rPr>
        <w:t>и решали</w:t>
      </w:r>
      <w:r w:rsidR="00986411" w:rsidRPr="006E3B36">
        <w:rPr>
          <w:szCs w:val="28"/>
        </w:rPr>
        <w:t xml:space="preserve"> задачи по</w:t>
      </w:r>
      <w:r w:rsidR="00B61425" w:rsidRPr="006E3B36">
        <w:rPr>
          <w:szCs w:val="28"/>
        </w:rPr>
        <w:t xml:space="preserve"> геометрии</w:t>
      </w:r>
      <w:r w:rsidR="00D70EC2" w:rsidRPr="006E3B36">
        <w:rPr>
          <w:szCs w:val="28"/>
        </w:rPr>
        <w:t xml:space="preserve"> краеведческого содержания</w:t>
      </w:r>
      <w:r w:rsidR="00986411" w:rsidRPr="006E3B36">
        <w:rPr>
          <w:szCs w:val="28"/>
        </w:rPr>
        <w:t>.</w:t>
      </w:r>
      <w:r w:rsidR="00B61425" w:rsidRPr="006E3B36">
        <w:rPr>
          <w:szCs w:val="28"/>
        </w:rPr>
        <w:t xml:space="preserve"> </w:t>
      </w:r>
      <w:r w:rsidR="00D70EC2" w:rsidRPr="006E3B36">
        <w:rPr>
          <w:rStyle w:val="c3"/>
          <w:szCs w:val="28"/>
        </w:rPr>
        <w:t>Именно в про</w:t>
      </w:r>
      <w:r w:rsidR="00E31DB0" w:rsidRPr="006E3B36">
        <w:rPr>
          <w:rStyle w:val="c3"/>
          <w:szCs w:val="28"/>
        </w:rPr>
        <w:t xml:space="preserve">цессе изучения местного </w:t>
      </w:r>
      <w:proofErr w:type="gramStart"/>
      <w:r w:rsidR="00E31DB0" w:rsidRPr="006E3B36">
        <w:rPr>
          <w:rStyle w:val="c3"/>
          <w:szCs w:val="28"/>
        </w:rPr>
        <w:t>материала</w:t>
      </w:r>
      <w:proofErr w:type="gramEnd"/>
      <w:r w:rsidR="00E31DB0" w:rsidRPr="006E3B36">
        <w:rPr>
          <w:rStyle w:val="c3"/>
          <w:szCs w:val="28"/>
        </w:rPr>
        <w:t xml:space="preserve"> </w:t>
      </w:r>
      <w:r w:rsidR="00D70EC2" w:rsidRPr="006E3B36">
        <w:rPr>
          <w:rStyle w:val="c3"/>
          <w:szCs w:val="28"/>
        </w:rPr>
        <w:t xml:space="preserve">возможно научить ребят быстро и правильно находить нужную информацию, связанную с </w:t>
      </w:r>
      <w:proofErr w:type="spellStart"/>
      <w:r w:rsidR="00D70EC2" w:rsidRPr="006E3B36">
        <w:rPr>
          <w:rStyle w:val="c3"/>
          <w:szCs w:val="28"/>
        </w:rPr>
        <w:t>Тербунским</w:t>
      </w:r>
      <w:proofErr w:type="spellEnd"/>
      <w:r w:rsidR="00D70EC2" w:rsidRPr="006E3B36">
        <w:rPr>
          <w:rStyle w:val="c3"/>
          <w:szCs w:val="28"/>
        </w:rPr>
        <w:t xml:space="preserve"> районом</w:t>
      </w:r>
      <w:r w:rsidR="00E31DB0" w:rsidRPr="006E3B36">
        <w:rPr>
          <w:rStyle w:val="c3"/>
          <w:szCs w:val="28"/>
        </w:rPr>
        <w:t xml:space="preserve">. </w:t>
      </w:r>
    </w:p>
    <w:p w:rsidR="004035A1" w:rsidRDefault="00241911" w:rsidP="004035A1">
      <w:pPr>
        <w:spacing w:line="240" w:lineRule="auto"/>
        <w:ind w:firstLine="707"/>
        <w:rPr>
          <w:rFonts w:cs="Times New Roman"/>
          <w:szCs w:val="28"/>
        </w:rPr>
      </w:pPr>
      <w:r w:rsidRPr="006E3B36">
        <w:rPr>
          <w:rFonts w:cs="Times New Roman"/>
          <w:szCs w:val="28"/>
        </w:rPr>
        <w:t xml:space="preserve">Основная форма работы младших подростков при изучении геометрического материала – это конструирование, работа с развертками, моделями геометрических фигур и т.д. </w:t>
      </w:r>
      <w:r w:rsidR="00D570AA" w:rsidRPr="006E3B36">
        <w:rPr>
          <w:rFonts w:cs="Times New Roman"/>
          <w:szCs w:val="28"/>
        </w:rPr>
        <w:t>У</w:t>
      </w:r>
      <w:r w:rsidRPr="006E3B36">
        <w:rPr>
          <w:rFonts w:cs="Times New Roman"/>
          <w:szCs w:val="28"/>
        </w:rPr>
        <w:t>чащиеся знакомятся с геометрическими фигурами, их свойствами, основными геометрическими фактами в рамках лабораторных и практических занятий, конструиру</w:t>
      </w:r>
      <w:r w:rsidR="004035A1">
        <w:rPr>
          <w:rFonts w:cs="Times New Roman"/>
          <w:szCs w:val="28"/>
        </w:rPr>
        <w:t>я модели соответствующих фигур.</w:t>
      </w:r>
    </w:p>
    <w:p w:rsidR="004035A1" w:rsidRDefault="004F7DC9" w:rsidP="004035A1">
      <w:pPr>
        <w:spacing w:line="240" w:lineRule="auto"/>
        <w:ind w:firstLine="707"/>
        <w:rPr>
          <w:rFonts w:cs="Times New Roman"/>
          <w:color w:val="000000"/>
          <w:szCs w:val="28"/>
          <w:shd w:val="clear" w:color="auto" w:fill="FFFFFF"/>
        </w:rPr>
      </w:pPr>
      <w:r w:rsidRPr="006E3B36">
        <w:rPr>
          <w:rFonts w:cs="Times New Roman"/>
          <w:color w:val="000000"/>
          <w:szCs w:val="28"/>
          <w:shd w:val="clear" w:color="auto" w:fill="FFFFFF"/>
        </w:rPr>
        <w:t>Таким образом, основными видами учебной деятельности при изучении нашего курса являются:</w:t>
      </w:r>
      <w:r w:rsidRPr="006E3B3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6E3B36">
        <w:rPr>
          <w:rFonts w:cs="Times New Roman"/>
          <w:color w:val="000000"/>
          <w:szCs w:val="28"/>
          <w:shd w:val="clear" w:color="auto" w:fill="FFFFFF"/>
        </w:rPr>
        <w:t>наблюдение и изготовление геометрических фигур из бумаги, картона, проволоки;</w:t>
      </w:r>
      <w:r w:rsidRPr="006E3B3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6E3B36">
        <w:rPr>
          <w:rFonts w:cs="Times New Roman"/>
          <w:color w:val="000000"/>
          <w:szCs w:val="28"/>
          <w:shd w:val="clear" w:color="auto" w:fill="FFFFFF"/>
        </w:rPr>
        <w:t>геометрические эксперименты для установки основных свойств фигур;</w:t>
      </w:r>
      <w:r w:rsidRPr="006E3B3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6E3B36">
        <w:rPr>
          <w:rFonts w:cs="Times New Roman"/>
          <w:color w:val="000000"/>
          <w:szCs w:val="28"/>
        </w:rPr>
        <w:br/>
      </w:r>
      <w:r w:rsidRPr="006E3B36">
        <w:rPr>
          <w:rFonts w:cs="Times New Roman"/>
          <w:color w:val="000000"/>
          <w:szCs w:val="28"/>
          <w:shd w:val="clear" w:color="auto" w:fill="FFFFFF"/>
        </w:rPr>
        <w:t>измерение;</w:t>
      </w:r>
      <w:r w:rsidRPr="006E3B3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6E3B36">
        <w:rPr>
          <w:rFonts w:cs="Times New Roman"/>
          <w:color w:val="000000"/>
          <w:szCs w:val="28"/>
          <w:shd w:val="clear" w:color="auto" w:fill="FFFFFF"/>
        </w:rPr>
        <w:t>построение;</w:t>
      </w:r>
      <w:r w:rsidRPr="006E3B3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6E3B36">
        <w:rPr>
          <w:rFonts w:cs="Times New Roman"/>
          <w:color w:val="000000"/>
          <w:szCs w:val="28"/>
          <w:shd w:val="clear" w:color="auto" w:fill="FFFFFF"/>
        </w:rPr>
        <w:t>изображение;</w:t>
      </w:r>
      <w:r w:rsidRPr="006E3B3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6E3B36">
        <w:rPr>
          <w:rFonts w:cs="Times New Roman"/>
          <w:color w:val="000000"/>
          <w:szCs w:val="28"/>
          <w:shd w:val="clear" w:color="auto" w:fill="FFFFFF"/>
        </w:rPr>
        <w:t>вычисление по формулам;</w:t>
      </w:r>
      <w:r w:rsidRPr="006E3B36">
        <w:rPr>
          <w:rStyle w:val="apple-converted-space"/>
          <w:rFonts w:cs="Times New Roman"/>
          <w:color w:val="000000"/>
          <w:szCs w:val="28"/>
          <w:shd w:val="clear" w:color="auto" w:fill="FFFFFF"/>
        </w:rPr>
        <w:t xml:space="preserve"> </w:t>
      </w:r>
      <w:r w:rsidRPr="006E3B36">
        <w:rPr>
          <w:rFonts w:cs="Times New Roman"/>
          <w:color w:val="000000"/>
          <w:szCs w:val="28"/>
          <w:shd w:val="clear" w:color="auto" w:fill="FFFFFF"/>
        </w:rPr>
        <w:t>моделирование</w:t>
      </w:r>
      <w:r w:rsidR="00C1373A" w:rsidRPr="006E3B36">
        <w:rPr>
          <w:rFonts w:cs="Times New Roman"/>
          <w:color w:val="000000"/>
          <w:szCs w:val="28"/>
          <w:shd w:val="clear" w:color="auto" w:fill="FFFFFF"/>
        </w:rPr>
        <w:t>, составление геометрических задач краеведческого содержания</w:t>
      </w:r>
      <w:r w:rsidRPr="006E3B36">
        <w:rPr>
          <w:rFonts w:cs="Times New Roman"/>
          <w:color w:val="000000"/>
          <w:szCs w:val="28"/>
          <w:shd w:val="clear" w:color="auto" w:fill="FFFFFF"/>
        </w:rPr>
        <w:t>.</w:t>
      </w:r>
      <w:r w:rsidRPr="006E3B3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6E3B36">
        <w:rPr>
          <w:rFonts w:cs="Times New Roman"/>
          <w:color w:val="000000"/>
          <w:szCs w:val="28"/>
          <w:shd w:val="clear" w:color="auto" w:fill="FFFFFF"/>
        </w:rPr>
        <w:t>Эти виды деятельности направлены на создание в процессе обучения специальных ситуаций, в процессе применения которых у учащихся формируется представление об изучаемых объектах и их свойствах, выявляются очевидные закономерности, геометрические факты, идеи доказательства и т.д. Тем самым создаются предпосылки для развития наглядно-образного и практически-действенного мышления.</w:t>
      </w:r>
    </w:p>
    <w:p w:rsidR="004035A1" w:rsidRDefault="00241911" w:rsidP="004035A1">
      <w:pPr>
        <w:spacing w:line="240" w:lineRule="auto"/>
        <w:ind w:firstLine="707"/>
        <w:rPr>
          <w:rStyle w:val="a4"/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E3B36">
        <w:rPr>
          <w:rFonts w:cs="Times New Roman"/>
          <w:szCs w:val="28"/>
        </w:rPr>
        <w:t xml:space="preserve">В качестве средств развития </w:t>
      </w:r>
      <w:r w:rsidR="00474B81" w:rsidRPr="006E3B36">
        <w:rPr>
          <w:rFonts w:cs="Times New Roman"/>
          <w:szCs w:val="28"/>
        </w:rPr>
        <w:t xml:space="preserve">пространственного мышления младших подростков </w:t>
      </w:r>
      <w:r w:rsidRPr="006E3B36">
        <w:rPr>
          <w:rFonts w:cs="Times New Roman"/>
          <w:szCs w:val="28"/>
        </w:rPr>
        <w:t>выступает широкое применение задач на оперирование пространственными образами геометрически</w:t>
      </w:r>
      <w:r w:rsidR="00322320" w:rsidRPr="006E3B36">
        <w:rPr>
          <w:rFonts w:cs="Times New Roman"/>
          <w:szCs w:val="28"/>
        </w:rPr>
        <w:t xml:space="preserve">х фигур, активное использование </w:t>
      </w:r>
      <w:proofErr w:type="spellStart"/>
      <w:r w:rsidRPr="006E3B36">
        <w:rPr>
          <w:rFonts w:cs="Times New Roman"/>
          <w:szCs w:val="28"/>
        </w:rPr>
        <w:t>м</w:t>
      </w:r>
      <w:r w:rsidR="004239D1" w:rsidRPr="006E3B36">
        <w:rPr>
          <w:rFonts w:cs="Times New Roman"/>
          <w:szCs w:val="28"/>
        </w:rPr>
        <w:t>ультимедийных</w:t>
      </w:r>
      <w:proofErr w:type="spellEnd"/>
      <w:r w:rsidR="004239D1" w:rsidRPr="006E3B36">
        <w:rPr>
          <w:rFonts w:cs="Times New Roman"/>
          <w:szCs w:val="28"/>
        </w:rPr>
        <w:t xml:space="preserve"> презентаций</w:t>
      </w:r>
      <w:r w:rsidRPr="006E3B36">
        <w:rPr>
          <w:rFonts w:cs="Times New Roman"/>
          <w:szCs w:val="28"/>
        </w:rPr>
        <w:t xml:space="preserve">. </w:t>
      </w:r>
      <w:r w:rsidR="004035A1">
        <w:rPr>
          <w:rFonts w:cs="Times New Roman"/>
          <w:szCs w:val="28"/>
        </w:rPr>
        <w:t>Видеоролики наглядно демонстрируют</w:t>
      </w:r>
      <w:r w:rsidR="009A0EED">
        <w:rPr>
          <w:rFonts w:cs="Times New Roman"/>
          <w:szCs w:val="28"/>
        </w:rPr>
        <w:t xml:space="preserve"> развёртки куба, пирамид, фигур вращения и многое </w:t>
      </w:r>
      <w:r w:rsidR="009A0EED">
        <w:rPr>
          <w:rFonts w:cs="Times New Roman"/>
          <w:szCs w:val="28"/>
        </w:rPr>
        <w:lastRenderedPageBreak/>
        <w:t xml:space="preserve">другое. </w:t>
      </w:r>
      <w:r w:rsidRPr="006E3B36">
        <w:rPr>
          <w:rFonts w:cs="Times New Roman"/>
          <w:szCs w:val="28"/>
        </w:rPr>
        <w:t>Большое значение уделяется иг</w:t>
      </w:r>
      <w:r w:rsidR="004239D1" w:rsidRPr="006E3B36">
        <w:rPr>
          <w:rFonts w:cs="Times New Roman"/>
          <w:szCs w:val="28"/>
        </w:rPr>
        <w:t>ровым формам проведения занятий</w:t>
      </w:r>
      <w:r w:rsidR="00D70EC2" w:rsidRPr="006E3B36">
        <w:rPr>
          <w:rFonts w:cs="Times New Roman"/>
          <w:szCs w:val="28"/>
        </w:rPr>
        <w:t xml:space="preserve">, </w:t>
      </w:r>
      <w:r w:rsidRPr="006E3B36">
        <w:rPr>
          <w:rFonts w:cs="Times New Roman"/>
          <w:szCs w:val="28"/>
        </w:rPr>
        <w:t>развитию логического мышления, умению рассуждать, делать логические выводы.</w:t>
      </w:r>
      <w:r w:rsidR="00ED6043" w:rsidRPr="006E3B36">
        <w:rPr>
          <w:rStyle w:val="a4"/>
          <w:rFonts w:eastAsiaTheme="minorHAnsi"/>
          <w:color w:val="333333"/>
          <w:sz w:val="28"/>
          <w:szCs w:val="28"/>
        </w:rPr>
        <w:t xml:space="preserve"> </w:t>
      </w:r>
    </w:p>
    <w:p w:rsidR="004035A1" w:rsidRDefault="007E1386" w:rsidP="004035A1">
      <w:pPr>
        <w:spacing w:line="240" w:lineRule="auto"/>
        <w:ind w:firstLine="707"/>
        <w:rPr>
          <w:rFonts w:cs="Times New Roman"/>
          <w:color w:val="000000"/>
          <w:szCs w:val="28"/>
          <w:shd w:val="clear" w:color="auto" w:fill="FFFFFF"/>
        </w:rPr>
      </w:pPr>
      <w:r w:rsidRPr="006E3B36">
        <w:rPr>
          <w:rFonts w:cs="Times New Roman"/>
          <w:szCs w:val="28"/>
        </w:rPr>
        <w:t>Наглядно-образный способ мышления является в</w:t>
      </w:r>
      <w:r w:rsidR="00474B81" w:rsidRPr="006E3B36">
        <w:rPr>
          <w:rFonts w:cs="Times New Roman"/>
          <w:szCs w:val="28"/>
        </w:rPr>
        <w:t>едущим</w:t>
      </w:r>
      <w:r w:rsidRPr="006E3B36">
        <w:rPr>
          <w:rFonts w:cs="Times New Roman"/>
          <w:szCs w:val="28"/>
        </w:rPr>
        <w:t xml:space="preserve"> в развитии мыслительной деятельности младших подростков, которые </w:t>
      </w:r>
      <w:r w:rsidR="00474B81" w:rsidRPr="006E3B36">
        <w:rPr>
          <w:rFonts w:cs="Times New Roman"/>
          <w:szCs w:val="28"/>
        </w:rPr>
        <w:t xml:space="preserve">начинают формулировать гипотезы, исследовать и сравнивать между собой </w:t>
      </w:r>
      <w:r w:rsidRPr="006E3B36">
        <w:rPr>
          <w:rFonts w:cs="Times New Roman"/>
          <w:szCs w:val="28"/>
        </w:rPr>
        <w:t>решение</w:t>
      </w:r>
      <w:r w:rsidR="00474B81" w:rsidRPr="006E3B36">
        <w:rPr>
          <w:rFonts w:cs="Times New Roman"/>
          <w:szCs w:val="28"/>
        </w:rPr>
        <w:t xml:space="preserve"> одних и тех же задач. Именно для этой возрастной группы характерен переход от конкретно-образного мыш</w:t>
      </w:r>
      <w:r w:rsidRPr="006E3B36">
        <w:rPr>
          <w:rFonts w:cs="Times New Roman"/>
          <w:szCs w:val="28"/>
        </w:rPr>
        <w:t>ления к абстрактно</w:t>
      </w:r>
      <w:r w:rsidR="00D70EC2" w:rsidRPr="006E3B36">
        <w:rPr>
          <w:rFonts w:cs="Times New Roman"/>
          <w:szCs w:val="28"/>
        </w:rPr>
        <w:t xml:space="preserve"> </w:t>
      </w:r>
      <w:r w:rsidRPr="006E3B36">
        <w:rPr>
          <w:rFonts w:cs="Times New Roman"/>
          <w:szCs w:val="28"/>
        </w:rPr>
        <w:t>-</w:t>
      </w:r>
      <w:r w:rsidR="00D70EC2" w:rsidRPr="006E3B36">
        <w:rPr>
          <w:rFonts w:cs="Times New Roman"/>
          <w:szCs w:val="28"/>
        </w:rPr>
        <w:t xml:space="preserve"> </w:t>
      </w:r>
      <w:proofErr w:type="gramStart"/>
      <w:r w:rsidRPr="006E3B36">
        <w:rPr>
          <w:rFonts w:cs="Times New Roman"/>
          <w:szCs w:val="28"/>
        </w:rPr>
        <w:t>логическому</w:t>
      </w:r>
      <w:proofErr w:type="gramEnd"/>
      <w:r w:rsidRPr="006E3B36">
        <w:rPr>
          <w:rFonts w:cs="Times New Roman"/>
          <w:szCs w:val="28"/>
        </w:rPr>
        <w:t xml:space="preserve">, </w:t>
      </w:r>
      <w:r w:rsidR="00474B81" w:rsidRPr="006E3B36">
        <w:rPr>
          <w:rFonts w:cs="Times New Roman"/>
          <w:szCs w:val="28"/>
        </w:rPr>
        <w:t xml:space="preserve">быстрее начинает развиваться левое полушарие головного мозга, отвечающее за рациональное мышление. </w:t>
      </w:r>
    </w:p>
    <w:p w:rsidR="004035A1" w:rsidRDefault="007E1386" w:rsidP="004035A1">
      <w:pPr>
        <w:spacing w:line="240" w:lineRule="auto"/>
        <w:ind w:firstLine="707"/>
        <w:rPr>
          <w:rFonts w:cs="Times New Roman"/>
          <w:color w:val="000000"/>
          <w:szCs w:val="28"/>
          <w:shd w:val="clear" w:color="auto" w:fill="FFFFFF"/>
        </w:rPr>
      </w:pPr>
      <w:r w:rsidRPr="006E3B36">
        <w:rPr>
          <w:rFonts w:cs="Times New Roman"/>
          <w:bCs/>
          <w:color w:val="000000"/>
          <w:spacing w:val="5"/>
          <w:szCs w:val="28"/>
        </w:rPr>
        <w:t>При изложении</w:t>
      </w:r>
      <w:r w:rsidR="00474B81" w:rsidRPr="006E3B36">
        <w:rPr>
          <w:rFonts w:cs="Times New Roman"/>
          <w:bCs/>
          <w:color w:val="000000"/>
          <w:spacing w:val="5"/>
          <w:szCs w:val="28"/>
        </w:rPr>
        <w:t xml:space="preserve"> теоретического материала</w:t>
      </w:r>
      <w:r w:rsidRPr="006E3B36">
        <w:rPr>
          <w:rFonts w:cs="Times New Roman"/>
          <w:bCs/>
          <w:color w:val="000000"/>
          <w:spacing w:val="5"/>
          <w:szCs w:val="28"/>
        </w:rPr>
        <w:t xml:space="preserve"> </w:t>
      </w:r>
      <w:r w:rsidR="00474B81" w:rsidRPr="006E3B36">
        <w:rPr>
          <w:rFonts w:cs="Times New Roman"/>
          <w:bCs/>
          <w:color w:val="000000"/>
          <w:spacing w:val="5"/>
          <w:szCs w:val="28"/>
        </w:rPr>
        <w:t>используется проблемный подход;</w:t>
      </w:r>
      <w:r w:rsidRPr="006E3B36">
        <w:rPr>
          <w:rFonts w:cs="Times New Roman"/>
          <w:bCs/>
          <w:color w:val="000000"/>
          <w:spacing w:val="5"/>
          <w:szCs w:val="28"/>
        </w:rPr>
        <w:t xml:space="preserve"> </w:t>
      </w:r>
      <w:r w:rsidR="00474B81" w:rsidRPr="006E3B36">
        <w:rPr>
          <w:rFonts w:cs="Times New Roman"/>
          <w:bCs/>
          <w:color w:val="000000"/>
          <w:spacing w:val="5"/>
          <w:szCs w:val="28"/>
        </w:rPr>
        <w:t>специально подобранная система задач, ориентированная на развитие пространственных представлений, логическ</w:t>
      </w:r>
      <w:r w:rsidRPr="006E3B36">
        <w:rPr>
          <w:rFonts w:cs="Times New Roman"/>
          <w:bCs/>
          <w:color w:val="000000"/>
          <w:spacing w:val="5"/>
          <w:szCs w:val="28"/>
        </w:rPr>
        <w:t>ого мышления.</w:t>
      </w:r>
    </w:p>
    <w:p w:rsidR="004035A1" w:rsidRDefault="00474B81" w:rsidP="004035A1">
      <w:pPr>
        <w:spacing w:line="240" w:lineRule="auto"/>
        <w:ind w:firstLine="707"/>
        <w:rPr>
          <w:rFonts w:cs="Times New Roman"/>
          <w:color w:val="000000"/>
          <w:szCs w:val="28"/>
          <w:shd w:val="clear" w:color="auto" w:fill="FFFFFF"/>
        </w:rPr>
      </w:pPr>
      <w:r w:rsidRPr="006E3B36">
        <w:rPr>
          <w:rFonts w:cs="Times New Roman"/>
          <w:bCs/>
          <w:color w:val="000000"/>
          <w:spacing w:val="5"/>
          <w:szCs w:val="28"/>
        </w:rPr>
        <w:t>Особенность младшего подросткового возраста в том, что на данном этапе развития пространственного компонента мышления учащиеся встречаются с трудностями при попытке создания мысленного образа геометрической фигуры, а также при оперировании им в процессе решения задачи. Формированию действия по созданию мысленного образа геометрической фигуры, особенно трехмерной, а также по оперированию им, будут способствовать различные средства наглядности.</w:t>
      </w:r>
    </w:p>
    <w:p w:rsidR="004035A1" w:rsidRDefault="00474B81" w:rsidP="004035A1">
      <w:pPr>
        <w:spacing w:line="240" w:lineRule="auto"/>
        <w:ind w:firstLine="707"/>
        <w:rPr>
          <w:rFonts w:cs="Times New Roman"/>
          <w:color w:val="000000"/>
          <w:szCs w:val="28"/>
          <w:shd w:val="clear" w:color="auto" w:fill="FFFFFF"/>
        </w:rPr>
      </w:pPr>
      <w:r w:rsidRPr="006E3B36">
        <w:rPr>
          <w:rFonts w:cs="Times New Roman"/>
          <w:bCs/>
          <w:color w:val="000000"/>
          <w:spacing w:val="5"/>
          <w:szCs w:val="28"/>
        </w:rPr>
        <w:t>Действие мысленного преобразования образа геометрической фигуры является одним из центральных действий пространственного компонента мышления. При решении геометрических задач школьникам постоянно требуется создавать мысленный образ фигуры и трансформировать его</w:t>
      </w:r>
      <w:r w:rsidR="004239D1" w:rsidRPr="006E3B36">
        <w:rPr>
          <w:rFonts w:cs="Times New Roman"/>
          <w:bCs/>
          <w:color w:val="000000"/>
          <w:spacing w:val="5"/>
          <w:szCs w:val="28"/>
        </w:rPr>
        <w:t xml:space="preserve">. </w:t>
      </w:r>
      <w:r w:rsidR="00277596" w:rsidRPr="006E3B36">
        <w:rPr>
          <w:rFonts w:cs="Times New Roman"/>
          <w:bCs/>
          <w:color w:val="000000"/>
          <w:spacing w:val="5"/>
          <w:szCs w:val="28"/>
        </w:rPr>
        <w:t>Ч</w:t>
      </w:r>
      <w:r w:rsidRPr="006E3B36">
        <w:rPr>
          <w:rFonts w:cs="Times New Roman"/>
          <w:bCs/>
          <w:color w:val="000000"/>
          <w:spacing w:val="5"/>
          <w:szCs w:val="28"/>
        </w:rPr>
        <w:t>тобы способствовать развитию пространственного компонента мышления школьнико</w:t>
      </w:r>
      <w:r w:rsidR="00FA55B5" w:rsidRPr="006E3B36">
        <w:rPr>
          <w:rFonts w:cs="Times New Roman"/>
          <w:bCs/>
          <w:color w:val="000000"/>
          <w:spacing w:val="5"/>
          <w:szCs w:val="28"/>
        </w:rPr>
        <w:t xml:space="preserve">в используются </w:t>
      </w:r>
      <w:r w:rsidRPr="006E3B36">
        <w:rPr>
          <w:rFonts w:cs="Times New Roman"/>
          <w:bCs/>
          <w:color w:val="000000"/>
          <w:spacing w:val="5"/>
          <w:szCs w:val="28"/>
        </w:rPr>
        <w:t>видеоролик</w:t>
      </w:r>
      <w:r w:rsidR="00FA55B5" w:rsidRPr="006E3B36">
        <w:rPr>
          <w:rFonts w:cs="Times New Roman"/>
          <w:bCs/>
          <w:color w:val="000000"/>
          <w:spacing w:val="5"/>
          <w:szCs w:val="28"/>
        </w:rPr>
        <w:t>и</w:t>
      </w:r>
      <w:r w:rsidRPr="006E3B36">
        <w:rPr>
          <w:rFonts w:cs="Times New Roman"/>
          <w:bCs/>
          <w:color w:val="000000"/>
          <w:spacing w:val="5"/>
          <w:szCs w:val="28"/>
        </w:rPr>
        <w:t xml:space="preserve">, </w:t>
      </w:r>
      <w:r w:rsidR="00FA55B5" w:rsidRPr="006E3B36">
        <w:rPr>
          <w:rFonts w:cs="Times New Roman"/>
          <w:bCs/>
          <w:color w:val="000000"/>
          <w:spacing w:val="5"/>
          <w:szCs w:val="28"/>
        </w:rPr>
        <w:t>демонстрирующие</w:t>
      </w:r>
      <w:r w:rsidRPr="006E3B36">
        <w:rPr>
          <w:rFonts w:cs="Times New Roman"/>
          <w:bCs/>
          <w:color w:val="000000"/>
          <w:spacing w:val="5"/>
          <w:szCs w:val="28"/>
        </w:rPr>
        <w:t xml:space="preserve"> геометрическую фигуру, ее свойства, процесс ее получения.</w:t>
      </w:r>
    </w:p>
    <w:p w:rsidR="004035A1" w:rsidRDefault="00686696" w:rsidP="004035A1">
      <w:pPr>
        <w:spacing w:line="240" w:lineRule="auto"/>
        <w:ind w:firstLine="707"/>
        <w:rPr>
          <w:rFonts w:cs="Times New Roman"/>
          <w:color w:val="000000"/>
          <w:szCs w:val="28"/>
          <w:shd w:val="clear" w:color="auto" w:fill="FFFFFF"/>
        </w:rPr>
      </w:pPr>
      <w:r w:rsidRPr="006E3B36">
        <w:rPr>
          <w:rFonts w:cs="Times New Roman"/>
          <w:szCs w:val="28"/>
        </w:rPr>
        <w:t xml:space="preserve">Использование компьютерных технологий  в преподавании математики позволяет непрерывно менять формы работы, постоянно чередовать устные и письменные упражнения, осуществлять </w:t>
      </w:r>
      <w:r w:rsidR="00C1373A" w:rsidRPr="006E3B36">
        <w:rPr>
          <w:rFonts w:cs="Times New Roman"/>
          <w:szCs w:val="28"/>
        </w:rPr>
        <w:t xml:space="preserve">разные подходы к решению задач. </w:t>
      </w:r>
      <w:r w:rsidR="004239D1" w:rsidRPr="006E3B36">
        <w:rPr>
          <w:rFonts w:cs="Times New Roman"/>
          <w:szCs w:val="28"/>
        </w:rPr>
        <w:t>Э</w:t>
      </w:r>
      <w:r w:rsidRPr="006E3B36">
        <w:rPr>
          <w:rFonts w:cs="Times New Roman"/>
          <w:szCs w:val="28"/>
        </w:rPr>
        <w:t>то постоянно создает и поддерживает интеллектуальное напряжение учащихся, формирует у них устойчивый интерес  к изучению данного предмета.</w:t>
      </w:r>
      <w:r w:rsidR="004239D1" w:rsidRPr="006E3B36">
        <w:rPr>
          <w:rFonts w:cs="Times New Roman"/>
          <w:szCs w:val="28"/>
        </w:rPr>
        <w:t xml:space="preserve"> </w:t>
      </w:r>
      <w:r w:rsidR="00F7674B" w:rsidRPr="006E3B36">
        <w:rPr>
          <w:rFonts w:cs="Times New Roman"/>
          <w:szCs w:val="28"/>
        </w:rPr>
        <w:t xml:space="preserve">Заканчивается </w:t>
      </w:r>
      <w:r w:rsidR="00CB7EB3" w:rsidRPr="006E3B36">
        <w:rPr>
          <w:rFonts w:cs="Times New Roman"/>
          <w:szCs w:val="28"/>
        </w:rPr>
        <w:t xml:space="preserve">каждая </w:t>
      </w:r>
      <w:r w:rsidR="00F7674B" w:rsidRPr="006E3B36">
        <w:rPr>
          <w:rFonts w:cs="Times New Roman"/>
          <w:szCs w:val="28"/>
        </w:rPr>
        <w:t xml:space="preserve">тема разбором задач, связанных с историей нашего края. </w:t>
      </w:r>
    </w:p>
    <w:p w:rsidR="00DF15E9" w:rsidRPr="004035A1" w:rsidRDefault="00DF15E9" w:rsidP="004035A1">
      <w:pPr>
        <w:spacing w:line="240" w:lineRule="auto"/>
        <w:ind w:firstLine="707"/>
        <w:rPr>
          <w:rFonts w:cs="Times New Roman"/>
          <w:color w:val="000000"/>
          <w:szCs w:val="28"/>
          <w:shd w:val="clear" w:color="auto" w:fill="FFFFFF"/>
        </w:rPr>
      </w:pPr>
      <w:r w:rsidRPr="006E3B36">
        <w:rPr>
          <w:rFonts w:cs="Times New Roman"/>
          <w:szCs w:val="28"/>
        </w:rPr>
        <w:t>Примеры геометрических задач краеведческого содержания:</w:t>
      </w:r>
    </w:p>
    <w:p w:rsidR="008A2913" w:rsidRPr="006E3B36" w:rsidRDefault="002A034A" w:rsidP="009A0EED">
      <w:pPr>
        <w:pStyle w:val="a5"/>
        <w:numPr>
          <w:ilvl w:val="0"/>
          <w:numId w:val="14"/>
        </w:numPr>
        <w:shd w:val="clear" w:color="auto" w:fill="FFFFFF"/>
        <w:tabs>
          <w:tab w:val="left" w:pos="284"/>
          <w:tab w:val="left" w:pos="993"/>
        </w:tabs>
        <w:spacing w:before="100" w:beforeAutospacing="1" w:line="240" w:lineRule="auto"/>
        <w:ind w:left="0" w:firstLine="0"/>
        <w:rPr>
          <w:rFonts w:cs="Times New Roman"/>
          <w:szCs w:val="28"/>
        </w:rPr>
      </w:pPr>
      <w:r w:rsidRPr="006E3B36">
        <w:rPr>
          <w:rFonts w:cs="Times New Roman"/>
          <w:szCs w:val="28"/>
        </w:rPr>
        <w:t>Р</w:t>
      </w:r>
      <w:r w:rsidR="00F66C41" w:rsidRPr="006E3B36">
        <w:rPr>
          <w:rFonts w:cs="Times New Roman"/>
          <w:szCs w:val="28"/>
        </w:rPr>
        <w:t>ассмотрите фотографию</w:t>
      </w:r>
      <w:r w:rsidR="00F7674B" w:rsidRPr="006E3B36">
        <w:rPr>
          <w:rFonts w:cs="Times New Roman"/>
          <w:szCs w:val="28"/>
        </w:rPr>
        <w:t xml:space="preserve"> «Линия обороны </w:t>
      </w:r>
      <w:proofErr w:type="spellStart"/>
      <w:r w:rsidR="00F7674B" w:rsidRPr="006E3B36">
        <w:rPr>
          <w:rFonts w:cs="Times New Roman"/>
          <w:szCs w:val="28"/>
        </w:rPr>
        <w:t>Тербунского</w:t>
      </w:r>
      <w:proofErr w:type="spellEnd"/>
      <w:r w:rsidR="00F7674B" w:rsidRPr="006E3B36">
        <w:rPr>
          <w:rFonts w:cs="Times New Roman"/>
          <w:szCs w:val="28"/>
        </w:rPr>
        <w:t xml:space="preserve"> района в годы великой Отечественной войны»</w:t>
      </w:r>
      <w:r w:rsidR="00F66C41" w:rsidRPr="006E3B36">
        <w:rPr>
          <w:rFonts w:cs="Times New Roman"/>
          <w:szCs w:val="28"/>
        </w:rPr>
        <w:t xml:space="preserve"> и карту </w:t>
      </w:r>
      <w:proofErr w:type="spellStart"/>
      <w:r w:rsidR="00F66C41" w:rsidRPr="006E3B36">
        <w:rPr>
          <w:rFonts w:cs="Times New Roman"/>
          <w:szCs w:val="28"/>
        </w:rPr>
        <w:t>Тербунского</w:t>
      </w:r>
      <w:proofErr w:type="spellEnd"/>
      <w:r w:rsidR="00F66C41" w:rsidRPr="006E3B36">
        <w:rPr>
          <w:rFonts w:cs="Times New Roman"/>
          <w:szCs w:val="28"/>
        </w:rPr>
        <w:t xml:space="preserve"> района</w:t>
      </w:r>
      <w:r w:rsidR="00925F07">
        <w:rPr>
          <w:rFonts w:cs="Times New Roman"/>
          <w:szCs w:val="28"/>
        </w:rPr>
        <w:t xml:space="preserve">. К </w:t>
      </w:r>
      <w:r w:rsidR="00F66C41" w:rsidRPr="006E3B36">
        <w:rPr>
          <w:rFonts w:cs="Times New Roman"/>
          <w:szCs w:val="28"/>
        </w:rPr>
        <w:t xml:space="preserve">какому виду можно отнести эту линию? </w:t>
      </w:r>
    </w:p>
    <w:p w:rsidR="002A034A" w:rsidRPr="006E3B36" w:rsidRDefault="00DF15E9" w:rsidP="009A0EED">
      <w:pPr>
        <w:pStyle w:val="a5"/>
        <w:numPr>
          <w:ilvl w:val="0"/>
          <w:numId w:val="14"/>
        </w:numPr>
        <w:shd w:val="clear" w:color="auto" w:fill="FFFFFF"/>
        <w:tabs>
          <w:tab w:val="left" w:pos="284"/>
          <w:tab w:val="left" w:pos="993"/>
          <w:tab w:val="left" w:pos="1276"/>
        </w:tabs>
        <w:spacing w:before="100" w:beforeAutospacing="1" w:line="240" w:lineRule="auto"/>
        <w:ind w:left="0" w:firstLine="0"/>
        <w:rPr>
          <w:rFonts w:cs="Times New Roman"/>
          <w:szCs w:val="28"/>
        </w:rPr>
      </w:pPr>
      <w:r w:rsidRPr="006E3B36">
        <w:rPr>
          <w:rFonts w:cs="Times New Roman"/>
          <w:szCs w:val="28"/>
        </w:rPr>
        <w:lastRenderedPageBreak/>
        <w:t>В</w:t>
      </w:r>
      <w:r w:rsidR="00F66C41" w:rsidRPr="006E3B36">
        <w:rPr>
          <w:rFonts w:cs="Times New Roman"/>
          <w:szCs w:val="28"/>
        </w:rPr>
        <w:t xml:space="preserve"> селе Тербуны,</w:t>
      </w:r>
      <w:r w:rsidRPr="006E3B36">
        <w:rPr>
          <w:rFonts w:cs="Times New Roman"/>
          <w:szCs w:val="28"/>
        </w:rPr>
        <w:t xml:space="preserve"> у дороги, установлен поклонный крест. К</w:t>
      </w:r>
      <w:r w:rsidR="00F66C41" w:rsidRPr="006E3B36">
        <w:rPr>
          <w:rFonts w:cs="Times New Roman"/>
          <w:szCs w:val="28"/>
        </w:rPr>
        <w:t xml:space="preserve">акие углы он образует? </w:t>
      </w:r>
    </w:p>
    <w:p w:rsidR="00834EAE" w:rsidRPr="006E3B36" w:rsidRDefault="00E20AE3" w:rsidP="009A0EED">
      <w:pPr>
        <w:pStyle w:val="a5"/>
        <w:numPr>
          <w:ilvl w:val="0"/>
          <w:numId w:val="14"/>
        </w:numPr>
        <w:shd w:val="clear" w:color="auto" w:fill="FFFFFF"/>
        <w:tabs>
          <w:tab w:val="left" w:pos="284"/>
          <w:tab w:val="left" w:pos="993"/>
        </w:tabs>
        <w:spacing w:before="100" w:beforeAutospacing="1" w:line="240" w:lineRule="auto"/>
        <w:ind w:left="0" w:firstLine="0"/>
        <w:rPr>
          <w:rFonts w:cs="Times New Roman"/>
          <w:szCs w:val="28"/>
          <w:shd w:val="clear" w:color="auto" w:fill="FFFFFF"/>
        </w:rPr>
      </w:pPr>
      <w:r w:rsidRPr="006E3B36">
        <w:rPr>
          <w:rFonts w:cs="Times New Roman"/>
          <w:szCs w:val="28"/>
        </w:rPr>
        <w:t xml:space="preserve">Чему равна градусная мера углов, образованных </w:t>
      </w:r>
      <w:r w:rsidRPr="006E3B36">
        <w:rPr>
          <w:rFonts w:cs="Times New Roman"/>
          <w:szCs w:val="28"/>
          <w:shd w:val="clear" w:color="auto" w:fill="FFFFFF"/>
        </w:rPr>
        <w:t>лопастями</w:t>
      </w:r>
      <w:r w:rsidR="00834EAE" w:rsidRPr="006E3B36">
        <w:rPr>
          <w:rFonts w:cs="Times New Roman"/>
          <w:szCs w:val="28"/>
          <w:shd w:val="clear" w:color="auto" w:fill="FFFFFF"/>
        </w:rPr>
        <w:t xml:space="preserve"> винта самолёта, </w:t>
      </w:r>
      <w:r w:rsidRPr="006E3B36">
        <w:rPr>
          <w:rFonts w:cs="Times New Roman"/>
          <w:szCs w:val="28"/>
          <w:shd w:val="clear" w:color="auto" w:fill="FFFFFF"/>
        </w:rPr>
        <w:t>установленного</w:t>
      </w:r>
      <w:r w:rsidR="007433EE" w:rsidRPr="006E3B36">
        <w:rPr>
          <w:rFonts w:cs="Times New Roman"/>
          <w:szCs w:val="28"/>
          <w:shd w:val="clear" w:color="auto" w:fill="FFFFFF"/>
        </w:rPr>
        <w:t xml:space="preserve"> </w:t>
      </w:r>
      <w:r w:rsidRPr="006E3B36">
        <w:rPr>
          <w:rFonts w:cs="Times New Roman"/>
          <w:szCs w:val="28"/>
          <w:shd w:val="clear" w:color="auto" w:fill="FFFFFF"/>
        </w:rPr>
        <w:t>на мемориальном комплексе «</w:t>
      </w:r>
      <w:proofErr w:type="spellStart"/>
      <w:r w:rsidRPr="006E3B36">
        <w:rPr>
          <w:rFonts w:cs="Times New Roman"/>
          <w:szCs w:val="28"/>
          <w:shd w:val="clear" w:color="auto" w:fill="FFFFFF"/>
        </w:rPr>
        <w:t>Тербунский</w:t>
      </w:r>
      <w:proofErr w:type="spellEnd"/>
      <w:r w:rsidRPr="006E3B36">
        <w:rPr>
          <w:rFonts w:cs="Times New Roman"/>
          <w:szCs w:val="28"/>
          <w:shd w:val="clear" w:color="auto" w:fill="FFFFFF"/>
        </w:rPr>
        <w:t xml:space="preserve"> рубеж»? </w:t>
      </w:r>
    </w:p>
    <w:p w:rsidR="008A2913" w:rsidRPr="006E3B36" w:rsidRDefault="00DF15E9" w:rsidP="009A0EED">
      <w:pPr>
        <w:pStyle w:val="a5"/>
        <w:numPr>
          <w:ilvl w:val="0"/>
          <w:numId w:val="14"/>
        </w:numPr>
        <w:tabs>
          <w:tab w:val="left" w:pos="284"/>
          <w:tab w:val="left" w:pos="993"/>
        </w:tabs>
        <w:spacing w:before="100" w:beforeAutospacing="1" w:line="240" w:lineRule="auto"/>
        <w:ind w:left="0" w:firstLine="0"/>
        <w:rPr>
          <w:rFonts w:cs="Times New Roman"/>
          <w:color w:val="000000"/>
          <w:szCs w:val="28"/>
        </w:rPr>
      </w:pPr>
      <w:r w:rsidRPr="006E3B36">
        <w:rPr>
          <w:rFonts w:cs="Times New Roman"/>
          <w:color w:val="000000"/>
          <w:szCs w:val="28"/>
        </w:rPr>
        <w:t>В блиндаже</w:t>
      </w:r>
      <w:r w:rsidR="00E20AE3" w:rsidRPr="006E3B36">
        <w:rPr>
          <w:rFonts w:cs="Times New Roman"/>
          <w:color w:val="000000"/>
          <w:szCs w:val="28"/>
        </w:rPr>
        <w:t xml:space="preserve"> мемориального комплекса </w:t>
      </w:r>
      <w:r w:rsidR="00E20AE3" w:rsidRPr="006E3B36">
        <w:rPr>
          <w:rFonts w:cs="Times New Roman"/>
          <w:color w:val="333333"/>
          <w:szCs w:val="28"/>
          <w:shd w:val="clear" w:color="auto" w:fill="FFFFFF"/>
        </w:rPr>
        <w:t>«</w:t>
      </w:r>
      <w:proofErr w:type="spellStart"/>
      <w:r w:rsidR="00E20AE3" w:rsidRPr="006E3B36">
        <w:rPr>
          <w:rFonts w:cs="Times New Roman"/>
          <w:color w:val="333333"/>
          <w:szCs w:val="28"/>
          <w:shd w:val="clear" w:color="auto" w:fill="FFFFFF"/>
        </w:rPr>
        <w:t>Тербунский</w:t>
      </w:r>
      <w:proofErr w:type="spellEnd"/>
      <w:r w:rsidR="00E20AE3" w:rsidRPr="006E3B36">
        <w:rPr>
          <w:rFonts w:cs="Times New Roman"/>
          <w:color w:val="333333"/>
          <w:szCs w:val="28"/>
          <w:shd w:val="clear" w:color="auto" w:fill="FFFFFF"/>
        </w:rPr>
        <w:t xml:space="preserve"> рубеж» можно увидеть </w:t>
      </w:r>
      <w:r w:rsidR="00E20AE3" w:rsidRPr="006E3B36">
        <w:rPr>
          <w:rFonts w:cs="Times New Roman"/>
          <w:color w:val="000000"/>
          <w:szCs w:val="28"/>
        </w:rPr>
        <w:t>фронтовые письма. Какую форму они имеют? Чему равны углы фронтового треугольника?</w:t>
      </w:r>
      <w:r w:rsidR="007433EE" w:rsidRPr="006E3B36">
        <w:rPr>
          <w:rFonts w:cs="Times New Roman"/>
          <w:color w:val="000000"/>
          <w:szCs w:val="28"/>
        </w:rPr>
        <w:t xml:space="preserve"> </w:t>
      </w:r>
    </w:p>
    <w:p w:rsidR="008069D5" w:rsidRPr="006E3B36" w:rsidRDefault="008069D5" w:rsidP="004035A1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1134"/>
        </w:tabs>
        <w:spacing w:after="0" w:afterAutospacing="0"/>
        <w:ind w:left="0" w:firstLine="142"/>
        <w:rPr>
          <w:sz w:val="28"/>
          <w:szCs w:val="28"/>
          <w:shd w:val="clear" w:color="auto" w:fill="FFFFFF"/>
        </w:rPr>
      </w:pPr>
      <w:r w:rsidRPr="006E3B36">
        <w:rPr>
          <w:sz w:val="28"/>
          <w:szCs w:val="28"/>
          <w:shd w:val="clear" w:color="auto" w:fill="FFFFFF"/>
        </w:rPr>
        <w:t>В центре с</w:t>
      </w:r>
      <w:proofErr w:type="gramStart"/>
      <w:r w:rsidRPr="006E3B36">
        <w:rPr>
          <w:sz w:val="28"/>
          <w:szCs w:val="28"/>
          <w:shd w:val="clear" w:color="auto" w:fill="FFFFFF"/>
        </w:rPr>
        <w:t>.Т</w:t>
      </w:r>
      <w:proofErr w:type="gramEnd"/>
      <w:r w:rsidRPr="006E3B36">
        <w:rPr>
          <w:sz w:val="28"/>
          <w:szCs w:val="28"/>
          <w:shd w:val="clear" w:color="auto" w:fill="FFFFFF"/>
        </w:rPr>
        <w:t>ербуны на привокзальной площади расположена старая водонапорная башня, построенная в конце XIX века. Водонапорная башня использовалась для заправки паровозов, проходящих через одноименную с селом станцию. Какие многоугольники можно увидеть, глядя на эту башню?</w:t>
      </w:r>
    </w:p>
    <w:p w:rsidR="008069D5" w:rsidRPr="006E3B36" w:rsidRDefault="008069D5" w:rsidP="004035A1">
      <w:pPr>
        <w:pStyle w:val="a7"/>
        <w:numPr>
          <w:ilvl w:val="0"/>
          <w:numId w:val="14"/>
        </w:numPr>
        <w:shd w:val="clear" w:color="auto" w:fill="FFFFFF"/>
        <w:tabs>
          <w:tab w:val="left" w:pos="284"/>
          <w:tab w:val="left" w:pos="993"/>
        </w:tabs>
        <w:spacing w:after="0" w:afterAutospacing="0"/>
        <w:ind w:left="0" w:firstLine="0"/>
        <w:rPr>
          <w:sz w:val="28"/>
          <w:szCs w:val="28"/>
        </w:rPr>
      </w:pPr>
      <w:r w:rsidRPr="006E3B36">
        <w:rPr>
          <w:sz w:val="28"/>
          <w:szCs w:val="28"/>
          <w:shd w:val="clear" w:color="auto" w:fill="FFFFFF"/>
        </w:rPr>
        <w:t xml:space="preserve">Усадьба Романовых в селе Борки </w:t>
      </w:r>
      <w:proofErr w:type="spellStart"/>
      <w:r w:rsidRPr="006E3B36">
        <w:rPr>
          <w:sz w:val="28"/>
          <w:szCs w:val="28"/>
          <w:shd w:val="clear" w:color="auto" w:fill="FFFFFF"/>
        </w:rPr>
        <w:t>Тербунского</w:t>
      </w:r>
      <w:proofErr w:type="spellEnd"/>
      <w:r w:rsidRPr="006E3B36">
        <w:rPr>
          <w:sz w:val="28"/>
          <w:szCs w:val="28"/>
          <w:shd w:val="clear" w:color="auto" w:fill="FFFFFF"/>
        </w:rPr>
        <w:t xml:space="preserve"> района является единственным  памятником архитектуры в Липецкой области, выполненным в готическом стиле.</w:t>
      </w:r>
      <w:r w:rsidRPr="006E3B36">
        <w:rPr>
          <w:sz w:val="28"/>
          <w:szCs w:val="28"/>
        </w:rPr>
        <w:t xml:space="preserve"> </w:t>
      </w:r>
      <w:r w:rsidR="009D274C" w:rsidRPr="006E3B36">
        <w:rPr>
          <w:sz w:val="28"/>
          <w:szCs w:val="28"/>
        </w:rPr>
        <w:t>Внимательно рассмотрите Борковский замок</w:t>
      </w:r>
      <w:r w:rsidR="00A50085" w:rsidRPr="006E3B36">
        <w:rPr>
          <w:sz w:val="28"/>
          <w:szCs w:val="28"/>
        </w:rPr>
        <w:t xml:space="preserve"> и назовите все </w:t>
      </w:r>
      <w:r w:rsidRPr="006E3B36">
        <w:rPr>
          <w:sz w:val="28"/>
          <w:szCs w:val="28"/>
          <w:shd w:val="clear" w:color="auto" w:fill="FFFFFF"/>
        </w:rPr>
        <w:t>многогранники</w:t>
      </w:r>
      <w:r w:rsidR="00A50085" w:rsidRPr="006E3B36">
        <w:rPr>
          <w:sz w:val="28"/>
          <w:szCs w:val="28"/>
          <w:shd w:val="clear" w:color="auto" w:fill="FFFFFF"/>
        </w:rPr>
        <w:t>, которые можно увидеть</w:t>
      </w:r>
      <w:r w:rsidRPr="006E3B36">
        <w:rPr>
          <w:sz w:val="28"/>
          <w:szCs w:val="28"/>
          <w:shd w:val="clear" w:color="auto" w:fill="FFFFFF"/>
        </w:rPr>
        <w:t>?</w:t>
      </w:r>
    </w:p>
    <w:p w:rsidR="009A0EED" w:rsidRDefault="00AB1EAA" w:rsidP="009A0EED">
      <w:pPr>
        <w:pStyle w:val="a7"/>
        <w:numPr>
          <w:ilvl w:val="0"/>
          <w:numId w:val="14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E3B36">
        <w:rPr>
          <w:sz w:val="28"/>
          <w:szCs w:val="28"/>
        </w:rPr>
        <w:t>Какие здания в Тербунах обладают осевой симметрией?</w:t>
      </w:r>
    </w:p>
    <w:p w:rsidR="008D4A70" w:rsidRDefault="00535EFD" w:rsidP="008D4A70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D4A70">
        <w:rPr>
          <w:sz w:val="28"/>
          <w:szCs w:val="28"/>
        </w:rPr>
        <w:t>Посещая занятия внеурочной деятельности по геометрии, учащиеся знакомятся с геометрическими фигурами, их названиями</w:t>
      </w:r>
      <w:r>
        <w:rPr>
          <w:sz w:val="28"/>
          <w:szCs w:val="28"/>
        </w:rPr>
        <w:t>, учатся изображать и моделировать, находить геометрические величины. Это способствует развитию геометрических представлений, выработке необходимых практических умений и навыков.</w:t>
      </w:r>
    </w:p>
    <w:p w:rsidR="00DF15E9" w:rsidRPr="009A0EED" w:rsidRDefault="00535EFD" w:rsidP="009A0EED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C448B" w:rsidRPr="009A0EED">
        <w:rPr>
          <w:sz w:val="28"/>
          <w:szCs w:val="28"/>
        </w:rPr>
        <w:t>Практическое применение данного курса показало повышение учебно-познавательного интереса</w:t>
      </w:r>
      <w:r w:rsidR="00CB7EB3" w:rsidRPr="009A0EED">
        <w:rPr>
          <w:sz w:val="28"/>
          <w:szCs w:val="28"/>
        </w:rPr>
        <w:t xml:space="preserve"> учащихся и позволило</w:t>
      </w:r>
      <w:r w:rsidR="003C448B" w:rsidRPr="009A0EED">
        <w:rPr>
          <w:sz w:val="28"/>
          <w:szCs w:val="28"/>
        </w:rPr>
        <w:t xml:space="preserve"> решить ряд проблем современного образования.</w:t>
      </w:r>
    </w:p>
    <w:p w:rsidR="003378A7" w:rsidRPr="006E3B36" w:rsidRDefault="003378A7" w:rsidP="004035A1">
      <w:pPr>
        <w:spacing w:before="100" w:beforeAutospacing="1" w:line="240" w:lineRule="auto"/>
        <w:jc w:val="center"/>
        <w:rPr>
          <w:rFonts w:cs="Times New Roman"/>
          <w:b/>
          <w:szCs w:val="28"/>
        </w:rPr>
      </w:pPr>
    </w:p>
    <w:p w:rsidR="00AA6991" w:rsidRPr="009A0EED" w:rsidRDefault="00AA6991" w:rsidP="009A0EED">
      <w:pPr>
        <w:spacing w:before="100" w:beforeAutospacing="1" w:line="240" w:lineRule="auto"/>
        <w:jc w:val="center"/>
        <w:rPr>
          <w:rFonts w:cs="Times New Roman"/>
          <w:b/>
          <w:szCs w:val="28"/>
        </w:rPr>
      </w:pPr>
      <w:r w:rsidRPr="006E3B36">
        <w:rPr>
          <w:rFonts w:cs="Times New Roman"/>
          <w:b/>
          <w:szCs w:val="28"/>
        </w:rPr>
        <w:t xml:space="preserve">ЛИТЕРАТУРА </w:t>
      </w:r>
    </w:p>
    <w:p w:rsidR="00322320" w:rsidRPr="006E3B36" w:rsidRDefault="00322320" w:rsidP="004035A1">
      <w:pPr>
        <w:numPr>
          <w:ilvl w:val="0"/>
          <w:numId w:val="13"/>
        </w:numPr>
        <w:tabs>
          <w:tab w:val="left" w:pos="284"/>
        </w:tabs>
        <w:spacing w:before="100" w:beforeAutospacing="1" w:line="240" w:lineRule="auto"/>
        <w:ind w:left="0" w:firstLine="0"/>
        <w:rPr>
          <w:rFonts w:cs="Times New Roman"/>
          <w:szCs w:val="28"/>
        </w:rPr>
      </w:pPr>
      <w:r w:rsidRPr="006E3B36">
        <w:rPr>
          <w:rFonts w:cs="Times New Roman"/>
          <w:szCs w:val="28"/>
        </w:rPr>
        <w:t xml:space="preserve">Учебное пособие для 5-6 классов  «Основы геометрии». Авторы: В.П. </w:t>
      </w:r>
      <w:proofErr w:type="spellStart"/>
      <w:r w:rsidRPr="006E3B36">
        <w:rPr>
          <w:rFonts w:cs="Times New Roman"/>
          <w:szCs w:val="28"/>
        </w:rPr>
        <w:t>Кузовлев</w:t>
      </w:r>
      <w:proofErr w:type="spellEnd"/>
      <w:r w:rsidRPr="006E3B36">
        <w:rPr>
          <w:rFonts w:cs="Times New Roman"/>
          <w:szCs w:val="28"/>
        </w:rPr>
        <w:t xml:space="preserve">, М.В. </w:t>
      </w:r>
      <w:proofErr w:type="spellStart"/>
      <w:r w:rsidRPr="006E3B36">
        <w:rPr>
          <w:rFonts w:cs="Times New Roman"/>
          <w:szCs w:val="28"/>
        </w:rPr>
        <w:t>Подаев</w:t>
      </w:r>
      <w:proofErr w:type="spellEnd"/>
      <w:r w:rsidRPr="006E3B36">
        <w:rPr>
          <w:rFonts w:cs="Times New Roman"/>
          <w:szCs w:val="28"/>
        </w:rPr>
        <w:t>,- Елец: ЕГУ им.  И.А. Бунина, 2012г</w:t>
      </w:r>
    </w:p>
    <w:p w:rsidR="00322320" w:rsidRPr="006E3B36" w:rsidRDefault="00322320" w:rsidP="004035A1">
      <w:pPr>
        <w:pStyle w:val="af"/>
        <w:numPr>
          <w:ilvl w:val="0"/>
          <w:numId w:val="13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E3B36">
        <w:rPr>
          <w:rFonts w:ascii="Times New Roman" w:hAnsi="Times New Roman"/>
          <w:sz w:val="28"/>
          <w:szCs w:val="28"/>
          <w:lang w:val="ru-RU"/>
        </w:rPr>
        <w:t>Рослова Л.О. Методика преподавания наглядной геометрии учащихся 5-6 классов. М.: Издательский дом “Первое сентября”. Еженедельная газета “Математика”, №19-24, 2009.</w:t>
      </w:r>
    </w:p>
    <w:p w:rsidR="00322320" w:rsidRPr="006E3B36" w:rsidRDefault="00322320" w:rsidP="004035A1">
      <w:pPr>
        <w:pStyle w:val="af"/>
        <w:numPr>
          <w:ilvl w:val="0"/>
          <w:numId w:val="13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E3B36">
        <w:rPr>
          <w:rFonts w:ascii="Times New Roman" w:hAnsi="Times New Roman"/>
          <w:sz w:val="28"/>
          <w:szCs w:val="28"/>
          <w:lang w:val="ru-RU"/>
        </w:rPr>
        <w:t>Ходот</w:t>
      </w:r>
      <w:proofErr w:type="spellEnd"/>
      <w:r w:rsidRPr="006E3B36">
        <w:rPr>
          <w:rFonts w:ascii="Times New Roman" w:hAnsi="Times New Roman"/>
          <w:sz w:val="28"/>
          <w:szCs w:val="28"/>
          <w:lang w:val="ru-RU"/>
        </w:rPr>
        <w:t xml:space="preserve"> Т.Г. Наглядная геометрия 5-6 классы. М.: Издательств</w:t>
      </w:r>
      <w:proofErr w:type="gramStart"/>
      <w:r w:rsidRPr="006E3B36">
        <w:rPr>
          <w:rFonts w:ascii="Times New Roman" w:hAnsi="Times New Roman"/>
          <w:sz w:val="28"/>
          <w:szCs w:val="28"/>
          <w:lang w:val="ru-RU"/>
        </w:rPr>
        <w:t>о ООО</w:t>
      </w:r>
      <w:proofErr w:type="gramEnd"/>
      <w:r w:rsidRPr="006E3B36">
        <w:rPr>
          <w:rFonts w:ascii="Times New Roman" w:hAnsi="Times New Roman"/>
          <w:sz w:val="28"/>
          <w:szCs w:val="28"/>
          <w:lang w:val="ru-RU"/>
        </w:rPr>
        <w:t xml:space="preserve"> “Школьная пресса”. Журнал “Математика в школе”, №7, 2006.</w:t>
      </w:r>
    </w:p>
    <w:p w:rsidR="00322320" w:rsidRDefault="00322320" w:rsidP="004035A1">
      <w:pPr>
        <w:numPr>
          <w:ilvl w:val="0"/>
          <w:numId w:val="13"/>
        </w:numPr>
        <w:tabs>
          <w:tab w:val="left" w:pos="284"/>
          <w:tab w:val="left" w:pos="3801"/>
        </w:tabs>
        <w:spacing w:before="100" w:beforeAutospacing="1" w:line="240" w:lineRule="auto"/>
        <w:ind w:left="0" w:firstLine="0"/>
        <w:rPr>
          <w:rFonts w:cs="Times New Roman"/>
          <w:szCs w:val="28"/>
        </w:rPr>
      </w:pPr>
      <w:proofErr w:type="spellStart"/>
      <w:r w:rsidRPr="006E3B36">
        <w:rPr>
          <w:rFonts w:cs="Times New Roman"/>
          <w:szCs w:val="28"/>
        </w:rPr>
        <w:t>Липская</w:t>
      </w:r>
      <w:proofErr w:type="spellEnd"/>
      <w:r w:rsidRPr="006E3B36">
        <w:rPr>
          <w:rFonts w:cs="Times New Roman"/>
          <w:szCs w:val="28"/>
        </w:rPr>
        <w:t xml:space="preserve"> И.Е. Формирование готовности к изучению систематического курса геометрии посредством преподавания    предмета «Наглядная геометрия» в 5-6 классах. </w:t>
      </w:r>
    </w:p>
    <w:p w:rsidR="00535EFD" w:rsidRPr="009541C0" w:rsidRDefault="00535EFD" w:rsidP="00535EFD">
      <w:pPr>
        <w:numPr>
          <w:ilvl w:val="0"/>
          <w:numId w:val="13"/>
        </w:numPr>
        <w:tabs>
          <w:tab w:val="left" w:pos="284"/>
          <w:tab w:val="left" w:pos="3801"/>
        </w:tabs>
        <w:spacing w:before="100" w:beforeAutospacing="1" w:line="240" w:lineRule="auto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Смирнов В.А., Смирнова И.М., Ященко И.В. Наглядная геометрия. - М.: МЦНМО, 2013. – 272 с.</w:t>
      </w:r>
    </w:p>
    <w:sectPr w:rsidR="00535EFD" w:rsidRPr="009541C0" w:rsidSect="008A2913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</w:abstractNum>
  <w:abstractNum w:abstractNumId="1">
    <w:nsid w:val="07BF5B08"/>
    <w:multiLevelType w:val="singleLevel"/>
    <w:tmpl w:val="214CE24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1F3B46CF"/>
    <w:multiLevelType w:val="singleLevel"/>
    <w:tmpl w:val="8DAEBDF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230C4921"/>
    <w:multiLevelType w:val="hybridMultilevel"/>
    <w:tmpl w:val="F68AB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C5D8E"/>
    <w:multiLevelType w:val="hybridMultilevel"/>
    <w:tmpl w:val="A2426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40295"/>
    <w:multiLevelType w:val="hybridMultilevel"/>
    <w:tmpl w:val="1F0C54D2"/>
    <w:lvl w:ilvl="0" w:tplc="1EBEE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6A48C1"/>
    <w:multiLevelType w:val="hybridMultilevel"/>
    <w:tmpl w:val="C164A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81923"/>
    <w:multiLevelType w:val="hybridMultilevel"/>
    <w:tmpl w:val="AB381C7E"/>
    <w:lvl w:ilvl="0" w:tplc="545A8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BC733E"/>
    <w:multiLevelType w:val="hybridMultilevel"/>
    <w:tmpl w:val="D96EC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210CBA"/>
    <w:multiLevelType w:val="multilevel"/>
    <w:tmpl w:val="6DA2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C84B91"/>
    <w:multiLevelType w:val="hybridMultilevel"/>
    <w:tmpl w:val="F21CA8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D67D5"/>
    <w:multiLevelType w:val="hybridMultilevel"/>
    <w:tmpl w:val="6310D936"/>
    <w:lvl w:ilvl="0" w:tplc="14A8D4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D30DB"/>
    <w:rsid w:val="00036234"/>
    <w:rsid w:val="000659E0"/>
    <w:rsid w:val="0007520F"/>
    <w:rsid w:val="001831BE"/>
    <w:rsid w:val="001A26C0"/>
    <w:rsid w:val="001B3AAD"/>
    <w:rsid w:val="00224B6D"/>
    <w:rsid w:val="00241911"/>
    <w:rsid w:val="0027758B"/>
    <w:rsid w:val="00277596"/>
    <w:rsid w:val="00286BE6"/>
    <w:rsid w:val="002A034A"/>
    <w:rsid w:val="002D7B61"/>
    <w:rsid w:val="003046CB"/>
    <w:rsid w:val="00322320"/>
    <w:rsid w:val="003378A7"/>
    <w:rsid w:val="00391CB3"/>
    <w:rsid w:val="003B6DE9"/>
    <w:rsid w:val="003C448B"/>
    <w:rsid w:val="004035A1"/>
    <w:rsid w:val="004239D1"/>
    <w:rsid w:val="0047130A"/>
    <w:rsid w:val="00474B81"/>
    <w:rsid w:val="004B637F"/>
    <w:rsid w:val="004E48FD"/>
    <w:rsid w:val="004F7DC9"/>
    <w:rsid w:val="00511D04"/>
    <w:rsid w:val="00525D2A"/>
    <w:rsid w:val="00535EFD"/>
    <w:rsid w:val="00564894"/>
    <w:rsid w:val="00571A2C"/>
    <w:rsid w:val="00610429"/>
    <w:rsid w:val="006237DC"/>
    <w:rsid w:val="00686696"/>
    <w:rsid w:val="006D30DB"/>
    <w:rsid w:val="006E3B36"/>
    <w:rsid w:val="006F1639"/>
    <w:rsid w:val="00705B05"/>
    <w:rsid w:val="007433EE"/>
    <w:rsid w:val="007464D0"/>
    <w:rsid w:val="00751480"/>
    <w:rsid w:val="00773AF3"/>
    <w:rsid w:val="007D3DA4"/>
    <w:rsid w:val="007E1386"/>
    <w:rsid w:val="007E47F3"/>
    <w:rsid w:val="008069D5"/>
    <w:rsid w:val="008123CF"/>
    <w:rsid w:val="00834EAE"/>
    <w:rsid w:val="008A2913"/>
    <w:rsid w:val="008D4A70"/>
    <w:rsid w:val="008D4AF0"/>
    <w:rsid w:val="00925F07"/>
    <w:rsid w:val="0094373D"/>
    <w:rsid w:val="009541C0"/>
    <w:rsid w:val="00972840"/>
    <w:rsid w:val="00974520"/>
    <w:rsid w:val="00986411"/>
    <w:rsid w:val="009A0EED"/>
    <w:rsid w:val="009D274C"/>
    <w:rsid w:val="00A212C6"/>
    <w:rsid w:val="00A50085"/>
    <w:rsid w:val="00A54469"/>
    <w:rsid w:val="00AA6991"/>
    <w:rsid w:val="00AB1EAA"/>
    <w:rsid w:val="00B0224D"/>
    <w:rsid w:val="00B4717D"/>
    <w:rsid w:val="00B545DE"/>
    <w:rsid w:val="00B61425"/>
    <w:rsid w:val="00BB360F"/>
    <w:rsid w:val="00BC1983"/>
    <w:rsid w:val="00BF2328"/>
    <w:rsid w:val="00BF490A"/>
    <w:rsid w:val="00C01284"/>
    <w:rsid w:val="00C1373A"/>
    <w:rsid w:val="00C162E7"/>
    <w:rsid w:val="00CA4CE6"/>
    <w:rsid w:val="00CB1A0F"/>
    <w:rsid w:val="00CB7EB3"/>
    <w:rsid w:val="00CD3A12"/>
    <w:rsid w:val="00D15F3A"/>
    <w:rsid w:val="00D570AA"/>
    <w:rsid w:val="00D70EC2"/>
    <w:rsid w:val="00D71F6E"/>
    <w:rsid w:val="00D7718D"/>
    <w:rsid w:val="00DF15E9"/>
    <w:rsid w:val="00E20AE3"/>
    <w:rsid w:val="00E23527"/>
    <w:rsid w:val="00E31DB0"/>
    <w:rsid w:val="00E33732"/>
    <w:rsid w:val="00E36CC7"/>
    <w:rsid w:val="00E7551D"/>
    <w:rsid w:val="00EA31CC"/>
    <w:rsid w:val="00ED6043"/>
    <w:rsid w:val="00EE62FB"/>
    <w:rsid w:val="00F320D8"/>
    <w:rsid w:val="00F61C14"/>
    <w:rsid w:val="00F66C41"/>
    <w:rsid w:val="00F7674B"/>
    <w:rsid w:val="00FA55B5"/>
    <w:rsid w:val="00FB0F8F"/>
    <w:rsid w:val="00FC5EFD"/>
    <w:rsid w:val="00FF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D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30DB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DB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D3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30DB"/>
    <w:rPr>
      <w:rFonts w:ascii="Times New Roman" w:eastAsiaTheme="majorEastAsia" w:hAnsi="Times New Roman" w:cstheme="majorBidi"/>
      <w:b/>
      <w:sz w:val="28"/>
      <w:szCs w:val="26"/>
    </w:rPr>
  </w:style>
  <w:style w:type="paragraph" w:styleId="a5">
    <w:name w:val="List Paragraph"/>
    <w:basedOn w:val="a"/>
    <w:uiPriority w:val="34"/>
    <w:qFormat/>
    <w:rsid w:val="006D30DB"/>
    <w:pPr>
      <w:ind w:left="720"/>
      <w:contextualSpacing/>
    </w:pPr>
  </w:style>
  <w:style w:type="paragraph" w:styleId="a6">
    <w:name w:val="No Spacing"/>
    <w:uiPriority w:val="1"/>
    <w:qFormat/>
    <w:rsid w:val="006D30DB"/>
    <w:pPr>
      <w:spacing w:after="0" w:line="240" w:lineRule="auto"/>
    </w:pPr>
  </w:style>
  <w:style w:type="paragraph" w:styleId="a7">
    <w:name w:val="Normal (Web)"/>
    <w:basedOn w:val="a"/>
    <w:uiPriority w:val="99"/>
    <w:rsid w:val="006D30DB"/>
    <w:pPr>
      <w:spacing w:before="100" w:beforeAutospacing="1" w:after="100" w:afterAutospacing="1" w:line="240" w:lineRule="auto"/>
      <w:ind w:firstLine="600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6D30DB"/>
    <w:rPr>
      <w:b/>
      <w:bCs/>
    </w:rPr>
  </w:style>
  <w:style w:type="character" w:customStyle="1" w:styleId="apple-converted-space">
    <w:name w:val="apple-converted-space"/>
    <w:basedOn w:val="a0"/>
    <w:rsid w:val="006D30DB"/>
  </w:style>
  <w:style w:type="paragraph" w:styleId="HTML">
    <w:name w:val="HTML Preformatted"/>
    <w:basedOn w:val="a"/>
    <w:link w:val="HTML0"/>
    <w:rsid w:val="00BF2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BF232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33732"/>
    <w:rPr>
      <w:color w:val="0000FF" w:themeColor="hyperlink"/>
      <w:u w:val="single"/>
    </w:rPr>
  </w:style>
  <w:style w:type="character" w:customStyle="1" w:styleId="FontStyle30">
    <w:name w:val="Font Style30"/>
    <w:uiPriority w:val="99"/>
    <w:rsid w:val="00AA6991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A6991"/>
    <w:pPr>
      <w:widowControl w:val="0"/>
      <w:autoSpaceDE w:val="0"/>
      <w:autoSpaceDN w:val="0"/>
      <w:adjustRightInd w:val="0"/>
      <w:spacing w:line="290" w:lineRule="exact"/>
      <w:ind w:firstLine="528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AA699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a"/>
    <w:uiPriority w:val="99"/>
    <w:rsid w:val="00AA6991"/>
    <w:pPr>
      <w:widowControl w:val="0"/>
      <w:autoSpaceDE w:val="0"/>
      <w:autoSpaceDN w:val="0"/>
      <w:adjustRightInd w:val="0"/>
      <w:spacing w:line="288" w:lineRule="exact"/>
      <w:ind w:firstLine="518"/>
    </w:pPr>
    <w:rPr>
      <w:rFonts w:eastAsia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A699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AA6991"/>
    <w:pPr>
      <w:spacing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A6991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a"/>
    <w:basedOn w:val="a"/>
    <w:rsid w:val="00FC5EF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4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47F3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322320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0">
    <w:name w:val="c0"/>
    <w:basedOn w:val="a"/>
    <w:rsid w:val="00ED604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6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abanshikova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5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2016-01-10T14:09:00Z</dcterms:created>
  <dcterms:modified xsi:type="dcterms:W3CDTF">2016-11-03T13:38:00Z</dcterms:modified>
</cp:coreProperties>
</file>